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1B" w:rsidRPr="00577802" w:rsidRDefault="0042541B" w:rsidP="0042541B">
      <w:pPr>
        <w:spacing w:after="0" w:line="240" w:lineRule="auto"/>
        <w:ind w:right="142"/>
        <w:jc w:val="center"/>
        <w:rPr>
          <w:rFonts w:ascii="Arial" w:hAnsi="Arial" w:cs="Arial"/>
          <w:sz w:val="24"/>
          <w:szCs w:val="24"/>
        </w:rPr>
      </w:pPr>
      <w:r w:rsidRPr="00577802">
        <w:rPr>
          <w:rFonts w:ascii="Arial" w:hAnsi="Arial" w:cs="Arial"/>
          <w:sz w:val="24"/>
          <w:szCs w:val="24"/>
        </w:rPr>
        <w:t>АДМИНИСТРАЦИЯ</w:t>
      </w:r>
    </w:p>
    <w:p w:rsidR="0042541B" w:rsidRPr="00577802" w:rsidRDefault="0042541B" w:rsidP="0042541B">
      <w:pPr>
        <w:spacing w:after="0" w:line="240" w:lineRule="auto"/>
        <w:ind w:right="142"/>
        <w:jc w:val="center"/>
        <w:rPr>
          <w:rFonts w:ascii="Arial" w:hAnsi="Arial" w:cs="Arial"/>
          <w:sz w:val="24"/>
          <w:szCs w:val="24"/>
        </w:rPr>
      </w:pPr>
      <w:r w:rsidRPr="00577802">
        <w:rPr>
          <w:rFonts w:ascii="Arial" w:hAnsi="Arial" w:cs="Arial"/>
          <w:sz w:val="24"/>
          <w:szCs w:val="24"/>
        </w:rPr>
        <w:t>ГОРОДСКОГО ОКРУГА МЫТИЩИ</w:t>
      </w:r>
    </w:p>
    <w:p w:rsidR="0042541B" w:rsidRPr="00577802" w:rsidRDefault="0042541B" w:rsidP="0042541B">
      <w:pPr>
        <w:spacing w:after="0" w:line="240" w:lineRule="auto"/>
        <w:ind w:right="142"/>
        <w:jc w:val="center"/>
        <w:rPr>
          <w:rFonts w:ascii="Arial" w:hAnsi="Arial" w:cs="Arial"/>
          <w:sz w:val="24"/>
          <w:szCs w:val="24"/>
        </w:rPr>
      </w:pPr>
      <w:r w:rsidRPr="00577802">
        <w:rPr>
          <w:rFonts w:ascii="Arial" w:hAnsi="Arial" w:cs="Arial"/>
          <w:sz w:val="24"/>
          <w:szCs w:val="24"/>
        </w:rPr>
        <w:t>МОСКОВСКОЙ ОБЛАСТИ</w:t>
      </w:r>
    </w:p>
    <w:p w:rsidR="0042541B" w:rsidRPr="00577802" w:rsidRDefault="0042541B" w:rsidP="0042541B">
      <w:pPr>
        <w:spacing w:after="0" w:line="240" w:lineRule="auto"/>
        <w:ind w:right="142"/>
        <w:jc w:val="center"/>
        <w:rPr>
          <w:rFonts w:ascii="Arial" w:hAnsi="Arial" w:cs="Arial"/>
          <w:sz w:val="24"/>
          <w:szCs w:val="24"/>
        </w:rPr>
      </w:pPr>
      <w:r w:rsidRPr="00577802">
        <w:rPr>
          <w:rFonts w:ascii="Arial" w:hAnsi="Arial" w:cs="Arial"/>
          <w:sz w:val="24"/>
          <w:szCs w:val="24"/>
        </w:rPr>
        <w:t>ПОСТАНОВЛЕНИЕ</w:t>
      </w:r>
    </w:p>
    <w:p w:rsidR="0042541B" w:rsidRPr="00577802" w:rsidRDefault="0042541B" w:rsidP="0042541B">
      <w:pPr>
        <w:spacing w:after="0" w:line="240" w:lineRule="auto"/>
        <w:ind w:right="142"/>
        <w:jc w:val="center"/>
        <w:rPr>
          <w:rFonts w:ascii="Arial" w:hAnsi="Arial" w:cs="Arial"/>
          <w:sz w:val="24"/>
          <w:szCs w:val="24"/>
        </w:rPr>
      </w:pPr>
      <w:r>
        <w:rPr>
          <w:rFonts w:ascii="Arial" w:hAnsi="Arial" w:cs="Arial"/>
          <w:sz w:val="24"/>
          <w:szCs w:val="24"/>
        </w:rPr>
        <w:t>16.08.2021 № 3298</w:t>
      </w:r>
    </w:p>
    <w:p w:rsidR="00A669FB" w:rsidRPr="0042541B" w:rsidRDefault="00A669FB" w:rsidP="00A669FB">
      <w:pPr>
        <w:spacing w:afterLines="60" w:after="144" w:line="240" w:lineRule="auto"/>
        <w:ind w:right="5245"/>
        <w:rPr>
          <w:rFonts w:ascii="Arial" w:hAnsi="Arial" w:cs="Arial"/>
          <w:sz w:val="24"/>
          <w:szCs w:val="24"/>
          <w:highlight w:val="yellow"/>
        </w:rPr>
      </w:pPr>
    </w:p>
    <w:p w:rsidR="00A669FB" w:rsidRPr="0042541B" w:rsidRDefault="00A669FB" w:rsidP="00A669FB">
      <w:pPr>
        <w:spacing w:afterLines="60" w:after="144" w:line="240" w:lineRule="auto"/>
        <w:ind w:right="5245"/>
        <w:rPr>
          <w:rFonts w:ascii="Arial" w:hAnsi="Arial" w:cs="Arial"/>
          <w:sz w:val="24"/>
          <w:szCs w:val="24"/>
          <w:highlight w:val="yellow"/>
        </w:rPr>
      </w:pPr>
    </w:p>
    <w:p w:rsidR="00A669FB" w:rsidRPr="0042541B" w:rsidRDefault="00A669FB" w:rsidP="00A669FB">
      <w:pPr>
        <w:spacing w:afterLines="60" w:after="144" w:line="240" w:lineRule="auto"/>
        <w:ind w:right="5245"/>
        <w:rPr>
          <w:rFonts w:ascii="Arial" w:hAnsi="Arial" w:cs="Arial"/>
          <w:sz w:val="24"/>
          <w:szCs w:val="24"/>
          <w:highlight w:val="yellow"/>
        </w:rPr>
      </w:pPr>
    </w:p>
    <w:p w:rsidR="00911351" w:rsidRDefault="00911351" w:rsidP="00A669FB">
      <w:pPr>
        <w:spacing w:afterLines="60" w:after="144" w:line="240" w:lineRule="auto"/>
        <w:ind w:right="5245"/>
        <w:rPr>
          <w:rFonts w:ascii="Arial" w:hAnsi="Arial" w:cs="Arial"/>
          <w:sz w:val="24"/>
          <w:szCs w:val="24"/>
          <w:highlight w:val="yellow"/>
        </w:rPr>
      </w:pPr>
    </w:p>
    <w:p w:rsidR="00911351" w:rsidRDefault="00911351" w:rsidP="00A669FB">
      <w:pPr>
        <w:spacing w:afterLines="60" w:after="144" w:line="240" w:lineRule="auto"/>
        <w:ind w:right="5245"/>
        <w:rPr>
          <w:rFonts w:ascii="Arial" w:hAnsi="Arial" w:cs="Arial"/>
          <w:sz w:val="24"/>
          <w:szCs w:val="24"/>
          <w:highlight w:val="yellow"/>
        </w:rPr>
      </w:pPr>
    </w:p>
    <w:p w:rsidR="00E14F11" w:rsidRPr="00884FE9" w:rsidRDefault="00E14F11" w:rsidP="00A669FB">
      <w:pPr>
        <w:spacing w:afterLines="60" w:after="144" w:line="240" w:lineRule="auto"/>
        <w:ind w:right="5245"/>
        <w:rPr>
          <w:rFonts w:ascii="Arial" w:hAnsi="Arial" w:cs="Arial"/>
          <w:sz w:val="24"/>
          <w:szCs w:val="24"/>
          <w:highlight w:val="yellow"/>
        </w:rPr>
      </w:pPr>
    </w:p>
    <w:p w:rsidR="00652BCC" w:rsidRPr="00884FE9" w:rsidRDefault="00652BCC" w:rsidP="00652BCC">
      <w:pPr>
        <w:tabs>
          <w:tab w:val="left" w:pos="4393"/>
        </w:tabs>
        <w:spacing w:afterLines="60" w:after="144" w:line="240" w:lineRule="auto"/>
        <w:ind w:right="4536"/>
        <w:rPr>
          <w:rFonts w:ascii="Arial" w:hAnsi="Arial" w:cs="Arial"/>
          <w:sz w:val="24"/>
          <w:szCs w:val="24"/>
        </w:rPr>
      </w:pPr>
      <w:r w:rsidRPr="00884FE9">
        <w:rPr>
          <w:rFonts w:ascii="Arial" w:hAnsi="Arial" w:cs="Arial"/>
          <w:sz w:val="24"/>
          <w:szCs w:val="24"/>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городского округа Мытищи</w:t>
      </w:r>
      <w:r w:rsidRPr="00884FE9">
        <w:rPr>
          <w:sz w:val="24"/>
          <w:szCs w:val="24"/>
        </w:rPr>
        <w:t xml:space="preserve"> </w:t>
      </w:r>
      <w:r w:rsidRPr="00884FE9">
        <w:rPr>
          <w:rFonts w:ascii="Arial" w:hAnsi="Arial" w:cs="Arial"/>
          <w:sz w:val="24"/>
          <w:szCs w:val="24"/>
        </w:rPr>
        <w:t>на возмещение произведенных затрат, связанных с реализацией проектов, направленных на решение социальных проблем</w:t>
      </w:r>
      <w:r>
        <w:rPr>
          <w:rFonts w:ascii="Arial" w:hAnsi="Arial" w:cs="Arial"/>
          <w:sz w:val="24"/>
          <w:szCs w:val="24"/>
        </w:rPr>
        <w:t xml:space="preserve"> и </w:t>
      </w:r>
      <w:r w:rsidR="008B3396">
        <w:rPr>
          <w:rFonts w:ascii="Arial" w:hAnsi="Arial" w:cs="Arial"/>
          <w:sz w:val="24"/>
          <w:szCs w:val="24"/>
        </w:rPr>
        <w:t xml:space="preserve">о </w:t>
      </w:r>
      <w:r>
        <w:rPr>
          <w:rFonts w:ascii="Arial" w:hAnsi="Arial" w:cs="Arial"/>
          <w:sz w:val="24"/>
          <w:szCs w:val="24"/>
        </w:rPr>
        <w:t>признани</w:t>
      </w:r>
      <w:r w:rsidR="008B3396">
        <w:rPr>
          <w:rFonts w:ascii="Arial" w:hAnsi="Arial" w:cs="Arial"/>
          <w:sz w:val="24"/>
          <w:szCs w:val="24"/>
        </w:rPr>
        <w:t>и</w:t>
      </w:r>
      <w:r>
        <w:rPr>
          <w:rFonts w:ascii="Arial" w:hAnsi="Arial" w:cs="Arial"/>
          <w:sz w:val="24"/>
          <w:szCs w:val="24"/>
        </w:rPr>
        <w:t xml:space="preserve"> утратившим силу постановлени</w:t>
      </w:r>
      <w:r w:rsidR="008B3396">
        <w:rPr>
          <w:rFonts w:ascii="Arial" w:hAnsi="Arial" w:cs="Arial"/>
          <w:sz w:val="24"/>
          <w:szCs w:val="24"/>
        </w:rPr>
        <w:t>я</w:t>
      </w:r>
      <w:r>
        <w:rPr>
          <w:rFonts w:ascii="Arial" w:hAnsi="Arial" w:cs="Arial"/>
          <w:sz w:val="24"/>
          <w:szCs w:val="24"/>
        </w:rPr>
        <w:t xml:space="preserve"> администрации городского округа Мытищи от 30.10.2020 № 3928</w:t>
      </w:r>
    </w:p>
    <w:p w:rsidR="001109A3" w:rsidRPr="00884FE9" w:rsidRDefault="001109A3" w:rsidP="00A669FB">
      <w:pPr>
        <w:tabs>
          <w:tab w:val="left" w:pos="4393"/>
        </w:tabs>
        <w:spacing w:afterLines="60" w:after="144" w:line="240" w:lineRule="auto"/>
        <w:ind w:right="5245"/>
        <w:rPr>
          <w:rFonts w:ascii="Arial" w:hAnsi="Arial" w:cs="Arial"/>
          <w:sz w:val="24"/>
          <w:szCs w:val="24"/>
        </w:rPr>
      </w:pPr>
    </w:p>
    <w:p w:rsidR="00F14DCE" w:rsidRDefault="00E2659F" w:rsidP="00DE38D7">
      <w:pPr>
        <w:spacing w:afterLines="60" w:after="144" w:line="240" w:lineRule="auto"/>
        <w:ind w:firstLine="709"/>
        <w:contextualSpacing/>
        <w:jc w:val="both"/>
        <w:rPr>
          <w:rFonts w:ascii="Arial" w:hAnsi="Arial" w:cs="Arial"/>
          <w:sz w:val="24"/>
          <w:szCs w:val="24"/>
        </w:rPr>
      </w:pPr>
      <w:r w:rsidRPr="001D05DE">
        <w:rPr>
          <w:rFonts w:ascii="Arial" w:hAnsi="Arial" w:cs="Arial"/>
          <w:sz w:val="24"/>
          <w:szCs w:val="24"/>
        </w:rPr>
        <w:t>В целях обеспечения муниципальной поддержки социально ориентированных некоммерческих организаций, руководствуяс</w:t>
      </w:r>
      <w:r w:rsidR="00BD3FD8" w:rsidRPr="001D05DE">
        <w:rPr>
          <w:rFonts w:ascii="Arial" w:hAnsi="Arial" w:cs="Arial"/>
          <w:sz w:val="24"/>
          <w:szCs w:val="24"/>
        </w:rPr>
        <w:t xml:space="preserve">ь </w:t>
      </w:r>
      <w:r w:rsidR="00F14DCE" w:rsidRPr="001D05DE">
        <w:rPr>
          <w:rFonts w:ascii="Arial" w:hAnsi="Arial" w:cs="Arial"/>
          <w:sz w:val="24"/>
          <w:szCs w:val="24"/>
        </w:rPr>
        <w:t>стать</w:t>
      </w:r>
      <w:r w:rsidR="007D44CD" w:rsidRPr="001D05DE">
        <w:rPr>
          <w:rFonts w:ascii="Arial" w:hAnsi="Arial" w:cs="Arial"/>
          <w:sz w:val="24"/>
          <w:szCs w:val="24"/>
        </w:rPr>
        <w:t>ей 78</w:t>
      </w:r>
      <w:r w:rsidR="00856F2C" w:rsidRPr="001D05DE">
        <w:rPr>
          <w:rFonts w:ascii="Arial" w:hAnsi="Arial" w:cs="Arial"/>
          <w:sz w:val="24"/>
          <w:szCs w:val="24"/>
        </w:rPr>
        <w:t>.1</w:t>
      </w:r>
      <w:r w:rsidR="00F14DCE" w:rsidRPr="001D05DE">
        <w:rPr>
          <w:rFonts w:ascii="Arial" w:hAnsi="Arial" w:cs="Arial"/>
          <w:sz w:val="24"/>
          <w:szCs w:val="24"/>
        </w:rPr>
        <w:t xml:space="preserve"> Бюджетного кодекса Российской Федерации,</w:t>
      </w:r>
      <w:r w:rsidR="00856F2C" w:rsidRPr="001D05DE">
        <w:rPr>
          <w:rFonts w:ascii="Arial" w:hAnsi="Arial" w:cs="Arial"/>
          <w:sz w:val="24"/>
          <w:szCs w:val="24"/>
        </w:rPr>
        <w:t xml:space="preserve"> Федеральным законом от 12.01.1996 №</w:t>
      </w:r>
      <w:r w:rsidR="00F61AEF" w:rsidRPr="001D05DE">
        <w:rPr>
          <w:rFonts w:ascii="Arial" w:hAnsi="Arial" w:cs="Arial"/>
          <w:sz w:val="24"/>
          <w:szCs w:val="24"/>
        </w:rPr>
        <w:t xml:space="preserve"> </w:t>
      </w:r>
      <w:r w:rsidR="00856F2C" w:rsidRPr="001D05DE">
        <w:rPr>
          <w:rFonts w:ascii="Arial" w:hAnsi="Arial" w:cs="Arial"/>
          <w:sz w:val="24"/>
          <w:szCs w:val="24"/>
        </w:rPr>
        <w:t>7-ФЗ «О некоммерческих организациях»</w:t>
      </w:r>
      <w:r w:rsidR="00820A1F" w:rsidRPr="001D05DE">
        <w:rPr>
          <w:rFonts w:ascii="Arial" w:hAnsi="Arial" w:cs="Arial"/>
          <w:sz w:val="24"/>
          <w:szCs w:val="24"/>
        </w:rPr>
        <w:t xml:space="preserve">, </w:t>
      </w:r>
      <w:r w:rsidR="00F14DCE" w:rsidRPr="001D05DE">
        <w:rPr>
          <w:rFonts w:ascii="Arial" w:hAnsi="Arial" w:cs="Arial"/>
          <w:sz w:val="24"/>
          <w:szCs w:val="24"/>
        </w:rPr>
        <w:t>Феде</w:t>
      </w:r>
      <w:r w:rsidR="00730404" w:rsidRPr="001D05DE">
        <w:rPr>
          <w:rFonts w:ascii="Arial" w:hAnsi="Arial" w:cs="Arial"/>
          <w:sz w:val="24"/>
          <w:szCs w:val="24"/>
        </w:rPr>
        <w:t>ральным законом от 06.10.2003</w:t>
      </w:r>
      <w:r w:rsidR="00F14DCE" w:rsidRPr="001D05DE">
        <w:rPr>
          <w:rFonts w:ascii="Arial" w:hAnsi="Arial" w:cs="Arial"/>
          <w:sz w:val="24"/>
          <w:szCs w:val="24"/>
        </w:rPr>
        <w:t xml:space="preserve"> № 131-ФЗ «Об общих принципах организации местного самоупра</w:t>
      </w:r>
      <w:r w:rsidR="001109A3" w:rsidRPr="001D05DE">
        <w:rPr>
          <w:rFonts w:ascii="Arial" w:hAnsi="Arial" w:cs="Arial"/>
          <w:sz w:val="24"/>
          <w:szCs w:val="24"/>
        </w:rPr>
        <w:t>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D05DE" w:rsidRPr="001D05DE">
        <w:rPr>
          <w:rFonts w:ascii="Arial" w:hAnsi="Arial" w:cs="Arial"/>
          <w:sz w:val="24"/>
          <w:szCs w:val="24"/>
        </w:rPr>
        <w:t xml:space="preserve">, </w:t>
      </w:r>
      <w:r w:rsidR="001B7BC1" w:rsidRPr="001D05DE">
        <w:rPr>
          <w:rFonts w:ascii="Arial" w:hAnsi="Arial" w:cs="Arial"/>
          <w:sz w:val="24"/>
          <w:szCs w:val="24"/>
        </w:rPr>
        <w:t>Законом Московской области от 07.04.2017 № 45/2017 - ОЗ «О видах деятельности некоммерческих организаций для признания их социально ориентированными в Московской области»,</w:t>
      </w:r>
      <w:r w:rsidR="00C20AB4" w:rsidRPr="001D05DE">
        <w:rPr>
          <w:rFonts w:ascii="Arial" w:hAnsi="Arial" w:cs="Arial"/>
          <w:sz w:val="24"/>
          <w:szCs w:val="24"/>
        </w:rPr>
        <w:t xml:space="preserve"> руководствуясь статьями 40,44 Устава</w:t>
      </w:r>
      <w:r w:rsidR="00F14DCE" w:rsidRPr="001D05DE">
        <w:rPr>
          <w:rFonts w:ascii="Arial" w:hAnsi="Arial" w:cs="Arial"/>
          <w:sz w:val="24"/>
          <w:szCs w:val="24"/>
        </w:rPr>
        <w:t xml:space="preserve"> городского округа </w:t>
      </w:r>
      <w:r w:rsidR="007D44CD" w:rsidRPr="001D05DE">
        <w:rPr>
          <w:rFonts w:ascii="Arial" w:hAnsi="Arial" w:cs="Arial"/>
          <w:sz w:val="24"/>
          <w:szCs w:val="24"/>
        </w:rPr>
        <w:t>Мытищи</w:t>
      </w:r>
      <w:r w:rsidR="00F14DCE" w:rsidRPr="001D05DE">
        <w:rPr>
          <w:rFonts w:ascii="Arial" w:hAnsi="Arial" w:cs="Arial"/>
          <w:sz w:val="24"/>
          <w:szCs w:val="24"/>
        </w:rPr>
        <w:t xml:space="preserve"> Московской области</w:t>
      </w:r>
      <w:r w:rsidR="007D44CD" w:rsidRPr="001D05DE">
        <w:rPr>
          <w:rFonts w:ascii="Arial" w:hAnsi="Arial" w:cs="Arial"/>
          <w:sz w:val="24"/>
          <w:szCs w:val="24"/>
        </w:rPr>
        <w:t>,</w:t>
      </w:r>
    </w:p>
    <w:p w:rsidR="00DE38D7" w:rsidRPr="00884FE9" w:rsidRDefault="00DE38D7" w:rsidP="00DE38D7">
      <w:pPr>
        <w:spacing w:afterLines="60" w:after="144" w:line="240" w:lineRule="auto"/>
        <w:ind w:firstLine="709"/>
        <w:contextualSpacing/>
        <w:jc w:val="both"/>
        <w:rPr>
          <w:rFonts w:ascii="Arial" w:hAnsi="Arial" w:cs="Arial"/>
          <w:sz w:val="24"/>
          <w:szCs w:val="24"/>
        </w:rPr>
      </w:pPr>
    </w:p>
    <w:p w:rsidR="00F14DCE" w:rsidRDefault="00F14DCE" w:rsidP="00DE38D7">
      <w:pPr>
        <w:spacing w:after="0" w:line="240" w:lineRule="auto"/>
        <w:contextualSpacing/>
        <w:jc w:val="center"/>
        <w:rPr>
          <w:rFonts w:ascii="Arial" w:hAnsi="Arial" w:cs="Arial"/>
          <w:sz w:val="24"/>
          <w:szCs w:val="24"/>
        </w:rPr>
      </w:pPr>
      <w:r w:rsidRPr="00884FE9">
        <w:rPr>
          <w:rFonts w:ascii="Arial" w:hAnsi="Arial" w:cs="Arial"/>
          <w:sz w:val="24"/>
          <w:szCs w:val="24"/>
        </w:rPr>
        <w:t>ПОСТАНОВЛЯЮ:</w:t>
      </w:r>
    </w:p>
    <w:p w:rsidR="00DE38D7" w:rsidRPr="00884FE9" w:rsidRDefault="00DE38D7" w:rsidP="00DE38D7">
      <w:pPr>
        <w:spacing w:after="0" w:line="240" w:lineRule="auto"/>
        <w:contextualSpacing/>
        <w:jc w:val="center"/>
        <w:rPr>
          <w:rFonts w:ascii="Arial" w:hAnsi="Arial" w:cs="Arial"/>
          <w:sz w:val="24"/>
          <w:szCs w:val="24"/>
        </w:rPr>
      </w:pPr>
    </w:p>
    <w:p w:rsidR="00652BCC" w:rsidRDefault="00131ED6" w:rsidP="002620E5">
      <w:pPr>
        <w:pStyle w:val="a3"/>
        <w:numPr>
          <w:ilvl w:val="0"/>
          <w:numId w:val="2"/>
        </w:numPr>
        <w:spacing w:afterLines="60" w:after="144" w:line="240" w:lineRule="auto"/>
        <w:ind w:left="0" w:firstLine="709"/>
        <w:jc w:val="both"/>
        <w:rPr>
          <w:rFonts w:ascii="Arial" w:hAnsi="Arial" w:cs="Arial"/>
          <w:sz w:val="24"/>
          <w:szCs w:val="24"/>
        </w:rPr>
      </w:pPr>
      <w:r>
        <w:rPr>
          <w:rFonts w:ascii="Arial" w:hAnsi="Arial" w:cs="Arial"/>
          <w:sz w:val="24"/>
          <w:szCs w:val="24"/>
        </w:rPr>
        <w:t xml:space="preserve">Утвердить </w:t>
      </w:r>
      <w:r w:rsidR="00652BCC" w:rsidRPr="002B1B22">
        <w:rPr>
          <w:rFonts w:ascii="Arial" w:hAnsi="Arial" w:cs="Arial"/>
          <w:sz w:val="24"/>
          <w:szCs w:val="24"/>
        </w:rPr>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городского округа Мытищи</w:t>
      </w:r>
      <w:r w:rsidR="00652BCC" w:rsidRPr="002B1B22">
        <w:rPr>
          <w:sz w:val="24"/>
          <w:szCs w:val="24"/>
        </w:rPr>
        <w:t xml:space="preserve"> </w:t>
      </w:r>
      <w:r w:rsidR="00652BCC" w:rsidRPr="002B1B22">
        <w:rPr>
          <w:rFonts w:ascii="Arial" w:hAnsi="Arial" w:cs="Arial"/>
          <w:sz w:val="24"/>
          <w:szCs w:val="24"/>
        </w:rPr>
        <w:t xml:space="preserve">на возмещение произведенных затрат, связанных с реализацией проектов, направленных на решение социальных проблем </w:t>
      </w:r>
      <w:r w:rsidR="00652BCC">
        <w:rPr>
          <w:rFonts w:ascii="Arial" w:hAnsi="Arial" w:cs="Arial"/>
          <w:sz w:val="24"/>
          <w:szCs w:val="24"/>
        </w:rPr>
        <w:t>(прилагается)</w:t>
      </w:r>
      <w:r w:rsidR="00652BCC" w:rsidRPr="002B1B22">
        <w:rPr>
          <w:rFonts w:ascii="Arial" w:hAnsi="Arial" w:cs="Arial"/>
          <w:sz w:val="24"/>
          <w:szCs w:val="24"/>
        </w:rPr>
        <w:t>.</w:t>
      </w:r>
    </w:p>
    <w:p w:rsidR="00652BCC" w:rsidRPr="002B1B22" w:rsidRDefault="00652BCC" w:rsidP="002620E5">
      <w:pPr>
        <w:pStyle w:val="a3"/>
        <w:numPr>
          <w:ilvl w:val="0"/>
          <w:numId w:val="2"/>
        </w:numPr>
        <w:spacing w:afterLines="60" w:after="144" w:line="240" w:lineRule="auto"/>
        <w:ind w:left="0" w:firstLine="709"/>
        <w:jc w:val="both"/>
        <w:rPr>
          <w:rFonts w:ascii="Arial" w:hAnsi="Arial" w:cs="Arial"/>
          <w:sz w:val="24"/>
          <w:szCs w:val="24"/>
        </w:rPr>
      </w:pPr>
      <w:r>
        <w:rPr>
          <w:rFonts w:ascii="Arial" w:hAnsi="Arial" w:cs="Arial"/>
          <w:bCs/>
          <w:sz w:val="24"/>
          <w:szCs w:val="24"/>
        </w:rPr>
        <w:lastRenderedPageBreak/>
        <w:t>Утвердить п</w:t>
      </w:r>
      <w:r w:rsidRPr="002B1B22">
        <w:rPr>
          <w:rFonts w:ascii="Arial" w:hAnsi="Arial" w:cs="Arial"/>
          <w:bCs/>
          <w:sz w:val="24"/>
          <w:szCs w:val="24"/>
        </w:rPr>
        <w:t>оложение о конкурсной ком</w:t>
      </w:r>
      <w:r>
        <w:rPr>
          <w:rFonts w:ascii="Arial" w:hAnsi="Arial" w:cs="Arial"/>
          <w:bCs/>
          <w:sz w:val="24"/>
          <w:szCs w:val="24"/>
        </w:rPr>
        <w:t>иссии по отбору проектов              СО НКО (прилагается)</w:t>
      </w:r>
      <w:r w:rsidRPr="002B1B22">
        <w:rPr>
          <w:rFonts w:ascii="Arial" w:hAnsi="Arial" w:cs="Arial"/>
          <w:bCs/>
          <w:sz w:val="24"/>
          <w:szCs w:val="24"/>
        </w:rPr>
        <w:t>.</w:t>
      </w:r>
    </w:p>
    <w:p w:rsidR="00652BCC" w:rsidRDefault="00652BCC" w:rsidP="002620E5">
      <w:pPr>
        <w:pStyle w:val="a3"/>
        <w:numPr>
          <w:ilvl w:val="0"/>
          <w:numId w:val="2"/>
        </w:numPr>
        <w:spacing w:afterLines="60" w:after="144" w:line="240" w:lineRule="auto"/>
        <w:ind w:left="0" w:firstLine="709"/>
        <w:jc w:val="both"/>
        <w:rPr>
          <w:rFonts w:ascii="Arial" w:hAnsi="Arial" w:cs="Arial"/>
          <w:sz w:val="24"/>
          <w:szCs w:val="24"/>
        </w:rPr>
      </w:pPr>
      <w:r>
        <w:rPr>
          <w:rFonts w:ascii="Arial" w:hAnsi="Arial" w:cs="Arial"/>
          <w:sz w:val="24"/>
          <w:szCs w:val="24"/>
        </w:rPr>
        <w:t>Утвердить с</w:t>
      </w:r>
      <w:r w:rsidRPr="002B1B22">
        <w:rPr>
          <w:rFonts w:ascii="Arial" w:hAnsi="Arial" w:cs="Arial"/>
          <w:sz w:val="24"/>
          <w:szCs w:val="24"/>
        </w:rPr>
        <w:t xml:space="preserve">остав конкурсной комиссии по отбору проектов СО НКО для предоставления субсидии из бюджета городского округа Мытищи </w:t>
      </w:r>
      <w:r>
        <w:rPr>
          <w:rFonts w:ascii="Arial" w:hAnsi="Arial" w:cs="Arial"/>
          <w:sz w:val="24"/>
          <w:szCs w:val="24"/>
        </w:rPr>
        <w:t>(прилагается)</w:t>
      </w:r>
      <w:r w:rsidRPr="002B1B22">
        <w:rPr>
          <w:rFonts w:ascii="Arial" w:hAnsi="Arial" w:cs="Arial"/>
          <w:sz w:val="24"/>
          <w:szCs w:val="24"/>
        </w:rPr>
        <w:t>.</w:t>
      </w:r>
    </w:p>
    <w:p w:rsidR="00652BCC" w:rsidRDefault="00652BCC" w:rsidP="002620E5">
      <w:pPr>
        <w:pStyle w:val="a3"/>
        <w:numPr>
          <w:ilvl w:val="0"/>
          <w:numId w:val="2"/>
        </w:numPr>
        <w:spacing w:afterLines="60" w:after="144" w:line="240" w:lineRule="auto"/>
        <w:ind w:left="0" w:firstLine="709"/>
        <w:jc w:val="both"/>
        <w:rPr>
          <w:rFonts w:ascii="Arial" w:hAnsi="Arial" w:cs="Arial"/>
          <w:sz w:val="24"/>
          <w:szCs w:val="24"/>
        </w:rPr>
      </w:pPr>
      <w:r w:rsidRPr="002B1B22">
        <w:rPr>
          <w:rFonts w:ascii="Arial" w:hAnsi="Arial" w:cs="Arial"/>
          <w:sz w:val="24"/>
          <w:szCs w:val="24"/>
        </w:rPr>
        <w:t xml:space="preserve">Заместителю главы администрации городского округа Мытищи     </w:t>
      </w:r>
      <w:proofErr w:type="spellStart"/>
      <w:r w:rsidRPr="002B1B22">
        <w:rPr>
          <w:rFonts w:ascii="Arial" w:hAnsi="Arial" w:cs="Arial"/>
          <w:sz w:val="24"/>
          <w:szCs w:val="24"/>
        </w:rPr>
        <w:t>Глинкину</w:t>
      </w:r>
      <w:proofErr w:type="spellEnd"/>
      <w:r w:rsidRPr="002B1B22">
        <w:rPr>
          <w:rFonts w:ascii="Arial" w:hAnsi="Arial" w:cs="Arial"/>
          <w:sz w:val="24"/>
          <w:szCs w:val="24"/>
        </w:rPr>
        <w:t xml:space="preserve"> Е.Г. опубликовать настоящее постановление на </w:t>
      </w:r>
      <w:r>
        <w:rPr>
          <w:rFonts w:ascii="Arial" w:hAnsi="Arial" w:cs="Arial"/>
          <w:sz w:val="24"/>
          <w:szCs w:val="24"/>
        </w:rPr>
        <w:t xml:space="preserve">официальном </w:t>
      </w:r>
      <w:r w:rsidRPr="002B1B22">
        <w:rPr>
          <w:rFonts w:ascii="Arial" w:hAnsi="Arial" w:cs="Arial"/>
          <w:sz w:val="24"/>
          <w:szCs w:val="24"/>
        </w:rPr>
        <w:t>сайте органов местного самоуправления городского округа Мытищи.</w:t>
      </w:r>
    </w:p>
    <w:p w:rsidR="00652BCC" w:rsidRDefault="00652BCC" w:rsidP="002620E5">
      <w:pPr>
        <w:pStyle w:val="a3"/>
        <w:numPr>
          <w:ilvl w:val="0"/>
          <w:numId w:val="2"/>
        </w:numPr>
        <w:spacing w:afterLines="60" w:after="144" w:line="240" w:lineRule="auto"/>
        <w:ind w:left="0" w:firstLine="709"/>
        <w:jc w:val="both"/>
        <w:rPr>
          <w:rFonts w:ascii="Arial" w:hAnsi="Arial" w:cs="Arial"/>
          <w:sz w:val="24"/>
          <w:szCs w:val="24"/>
        </w:rPr>
      </w:pPr>
      <w:r>
        <w:rPr>
          <w:rFonts w:ascii="Arial" w:hAnsi="Arial" w:cs="Arial"/>
          <w:sz w:val="24"/>
          <w:szCs w:val="24"/>
        </w:rPr>
        <w:t>Признать утратившим силу постановление администрации городского округа Мытищи от 30.10.2020 № 3928</w:t>
      </w:r>
      <w:r w:rsidR="008B3396">
        <w:rPr>
          <w:rFonts w:ascii="Arial" w:hAnsi="Arial" w:cs="Arial"/>
          <w:sz w:val="24"/>
          <w:szCs w:val="24"/>
        </w:rPr>
        <w:t xml:space="preserve"> «</w:t>
      </w:r>
      <w:r w:rsidR="008B3396" w:rsidRPr="00884FE9">
        <w:rPr>
          <w:rFonts w:ascii="Arial" w:hAnsi="Arial" w:cs="Arial"/>
          <w:sz w:val="24"/>
          <w:szCs w:val="24"/>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городского округа Мытищи</w:t>
      </w:r>
      <w:r w:rsidR="008B3396" w:rsidRPr="00884FE9">
        <w:rPr>
          <w:sz w:val="24"/>
          <w:szCs w:val="24"/>
        </w:rPr>
        <w:t xml:space="preserve"> </w:t>
      </w:r>
      <w:r w:rsidR="008B3396" w:rsidRPr="00884FE9">
        <w:rPr>
          <w:rFonts w:ascii="Arial" w:hAnsi="Arial" w:cs="Arial"/>
          <w:sz w:val="24"/>
          <w:szCs w:val="24"/>
        </w:rPr>
        <w:t>на возмещение произведенных затрат, связанных с реализацией проектов, направленных на решение социальных проблем</w:t>
      </w:r>
      <w:r w:rsidR="008B3396">
        <w:rPr>
          <w:rFonts w:ascii="Arial" w:hAnsi="Arial" w:cs="Arial"/>
          <w:sz w:val="24"/>
          <w:szCs w:val="24"/>
        </w:rPr>
        <w:t>».</w:t>
      </w:r>
    </w:p>
    <w:p w:rsidR="00652BCC" w:rsidRPr="002B1B22" w:rsidRDefault="00652BCC" w:rsidP="002620E5">
      <w:pPr>
        <w:pStyle w:val="a3"/>
        <w:numPr>
          <w:ilvl w:val="0"/>
          <w:numId w:val="2"/>
        </w:numPr>
        <w:spacing w:afterLines="60" w:after="144" w:line="240" w:lineRule="auto"/>
        <w:ind w:left="0" w:firstLine="709"/>
        <w:jc w:val="both"/>
        <w:rPr>
          <w:rFonts w:ascii="Arial" w:hAnsi="Arial" w:cs="Arial"/>
          <w:sz w:val="24"/>
          <w:szCs w:val="24"/>
        </w:rPr>
      </w:pPr>
      <w:r>
        <w:rPr>
          <w:rFonts w:ascii="Arial" w:hAnsi="Arial" w:cs="Arial"/>
          <w:sz w:val="24"/>
          <w:szCs w:val="24"/>
        </w:rPr>
        <w:t>Контроль за вы</w:t>
      </w:r>
      <w:r w:rsidRPr="002B1B22">
        <w:rPr>
          <w:rFonts w:ascii="Arial" w:hAnsi="Arial" w:cs="Arial"/>
          <w:sz w:val="24"/>
          <w:szCs w:val="24"/>
        </w:rPr>
        <w:t>полнением настоящего постановления возложить на заместителя главы администрации городского округа Мытищи Шилову И. В.</w:t>
      </w:r>
    </w:p>
    <w:p w:rsidR="00A669FB" w:rsidRPr="0082208D" w:rsidRDefault="00A669FB" w:rsidP="00DE38D7">
      <w:pPr>
        <w:spacing w:after="0" w:line="240" w:lineRule="auto"/>
        <w:contextualSpacing/>
        <w:rPr>
          <w:rFonts w:ascii="Arial" w:hAnsi="Arial" w:cs="Arial"/>
          <w:sz w:val="24"/>
          <w:szCs w:val="24"/>
        </w:rPr>
      </w:pPr>
    </w:p>
    <w:p w:rsidR="00A669FB" w:rsidRPr="0082208D" w:rsidRDefault="00A669FB" w:rsidP="00DE38D7">
      <w:pPr>
        <w:spacing w:after="0" w:line="240" w:lineRule="auto"/>
        <w:contextualSpacing/>
        <w:rPr>
          <w:rFonts w:ascii="Arial" w:hAnsi="Arial" w:cs="Arial"/>
          <w:sz w:val="24"/>
          <w:szCs w:val="24"/>
        </w:rPr>
      </w:pPr>
    </w:p>
    <w:p w:rsidR="007C1E7B" w:rsidRPr="00884FE9" w:rsidRDefault="003F7DB8" w:rsidP="00DE38D7">
      <w:pPr>
        <w:spacing w:after="0" w:line="240" w:lineRule="auto"/>
        <w:contextualSpacing/>
        <w:rPr>
          <w:rFonts w:ascii="Arial" w:hAnsi="Arial" w:cs="Arial"/>
          <w:sz w:val="24"/>
          <w:szCs w:val="24"/>
        </w:rPr>
      </w:pPr>
      <w:r w:rsidRPr="00884FE9">
        <w:rPr>
          <w:rFonts w:ascii="Arial" w:hAnsi="Arial" w:cs="Arial"/>
          <w:sz w:val="24"/>
          <w:szCs w:val="24"/>
        </w:rPr>
        <w:t xml:space="preserve">Глава городского округа Мытищи                                       </w:t>
      </w:r>
      <w:r w:rsidR="00403EE9">
        <w:rPr>
          <w:rFonts w:ascii="Arial" w:hAnsi="Arial" w:cs="Arial"/>
          <w:sz w:val="24"/>
          <w:szCs w:val="24"/>
        </w:rPr>
        <w:t xml:space="preserve">                  </w:t>
      </w:r>
      <w:r w:rsidR="00E657FA" w:rsidRPr="00884FE9">
        <w:rPr>
          <w:rFonts w:ascii="Arial" w:hAnsi="Arial" w:cs="Arial"/>
          <w:sz w:val="24"/>
          <w:szCs w:val="24"/>
        </w:rPr>
        <w:t xml:space="preserve">      </w:t>
      </w:r>
      <w:r w:rsidRPr="00884FE9">
        <w:rPr>
          <w:rFonts w:ascii="Arial" w:hAnsi="Arial" w:cs="Arial"/>
          <w:sz w:val="24"/>
          <w:szCs w:val="24"/>
        </w:rPr>
        <w:t>В. С. Азаров</w:t>
      </w: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Pr="00A669FB" w:rsidRDefault="00A669FB" w:rsidP="00DC22DE">
      <w:pPr>
        <w:spacing w:after="0" w:line="240" w:lineRule="auto"/>
        <w:rPr>
          <w:rFonts w:ascii="Arial" w:eastAsia="Times New Roman" w:hAnsi="Arial" w:cs="Arial"/>
          <w:sz w:val="24"/>
          <w:szCs w:val="24"/>
          <w:lang w:eastAsia="ru-RU"/>
        </w:rPr>
      </w:pPr>
    </w:p>
    <w:p w:rsidR="00A669FB" w:rsidRDefault="00A669FB" w:rsidP="00DC22DE">
      <w:pPr>
        <w:spacing w:after="0" w:line="240" w:lineRule="auto"/>
        <w:rPr>
          <w:rFonts w:ascii="Arial" w:eastAsia="Times New Roman" w:hAnsi="Arial" w:cs="Arial"/>
          <w:sz w:val="24"/>
          <w:szCs w:val="24"/>
          <w:lang w:eastAsia="ru-RU"/>
        </w:rPr>
      </w:pPr>
    </w:p>
    <w:p w:rsidR="008B3396" w:rsidRDefault="008B3396" w:rsidP="00DC22DE">
      <w:pPr>
        <w:spacing w:after="0" w:line="240" w:lineRule="auto"/>
        <w:rPr>
          <w:rFonts w:ascii="Arial" w:eastAsia="Times New Roman" w:hAnsi="Arial" w:cs="Arial"/>
          <w:sz w:val="24"/>
          <w:szCs w:val="24"/>
          <w:lang w:eastAsia="ru-RU"/>
        </w:rPr>
      </w:pPr>
    </w:p>
    <w:p w:rsidR="008B3396" w:rsidRDefault="008B3396" w:rsidP="00DC22DE">
      <w:pPr>
        <w:spacing w:after="0" w:line="240" w:lineRule="auto"/>
        <w:rPr>
          <w:rFonts w:ascii="Arial" w:eastAsia="Times New Roman" w:hAnsi="Arial" w:cs="Arial"/>
          <w:sz w:val="24"/>
          <w:szCs w:val="24"/>
          <w:lang w:eastAsia="ru-RU"/>
        </w:rPr>
      </w:pPr>
    </w:p>
    <w:p w:rsidR="008B3396" w:rsidRDefault="008B3396" w:rsidP="00DC22DE">
      <w:pPr>
        <w:spacing w:after="0" w:line="240" w:lineRule="auto"/>
        <w:rPr>
          <w:rFonts w:ascii="Arial" w:eastAsia="Times New Roman" w:hAnsi="Arial" w:cs="Arial"/>
          <w:sz w:val="24"/>
          <w:szCs w:val="24"/>
          <w:lang w:eastAsia="ru-RU"/>
        </w:rPr>
      </w:pPr>
    </w:p>
    <w:p w:rsidR="008B3396" w:rsidRDefault="008B3396" w:rsidP="00DC22DE">
      <w:pPr>
        <w:spacing w:after="0" w:line="240" w:lineRule="auto"/>
        <w:rPr>
          <w:rFonts w:ascii="Arial" w:eastAsia="Times New Roman" w:hAnsi="Arial" w:cs="Arial"/>
          <w:sz w:val="24"/>
          <w:szCs w:val="24"/>
          <w:lang w:eastAsia="ru-RU"/>
        </w:rPr>
      </w:pPr>
    </w:p>
    <w:p w:rsidR="008B3396" w:rsidRDefault="008B3396" w:rsidP="00DC22DE">
      <w:pPr>
        <w:spacing w:after="0" w:line="240" w:lineRule="auto"/>
        <w:rPr>
          <w:rFonts w:ascii="Arial" w:eastAsia="Times New Roman" w:hAnsi="Arial" w:cs="Arial"/>
          <w:sz w:val="24"/>
          <w:szCs w:val="24"/>
          <w:lang w:eastAsia="ru-RU"/>
        </w:rPr>
      </w:pPr>
    </w:p>
    <w:p w:rsidR="002472D4" w:rsidRDefault="002472D4" w:rsidP="0042541B">
      <w:pPr>
        <w:spacing w:afterLines="60" w:after="144" w:line="240" w:lineRule="auto"/>
        <w:ind w:left="5529" w:right="-1"/>
        <w:contextualSpacing/>
        <w:rPr>
          <w:rFonts w:ascii="Arial" w:hAnsi="Arial" w:cs="Arial"/>
          <w:color w:val="151619"/>
          <w:sz w:val="24"/>
          <w:szCs w:val="24"/>
        </w:rPr>
      </w:pPr>
    </w:p>
    <w:p w:rsidR="002472D4" w:rsidRDefault="002472D4" w:rsidP="0042541B">
      <w:pPr>
        <w:spacing w:afterLines="60" w:after="144" w:line="240" w:lineRule="auto"/>
        <w:ind w:left="5529" w:right="-1"/>
        <w:contextualSpacing/>
        <w:rPr>
          <w:rFonts w:ascii="Arial" w:hAnsi="Arial" w:cs="Arial"/>
          <w:color w:val="151619"/>
          <w:sz w:val="24"/>
          <w:szCs w:val="24"/>
        </w:rPr>
      </w:pPr>
    </w:p>
    <w:p w:rsidR="002472D4" w:rsidRDefault="002472D4" w:rsidP="0042541B">
      <w:pPr>
        <w:spacing w:afterLines="60" w:after="144" w:line="240" w:lineRule="auto"/>
        <w:ind w:left="5529" w:right="-1"/>
        <w:contextualSpacing/>
        <w:rPr>
          <w:rFonts w:ascii="Arial" w:hAnsi="Arial" w:cs="Arial"/>
          <w:color w:val="151619"/>
          <w:sz w:val="24"/>
          <w:szCs w:val="24"/>
        </w:rPr>
      </w:pPr>
    </w:p>
    <w:p w:rsidR="0042541B" w:rsidRDefault="00DB1B92" w:rsidP="0042541B">
      <w:pPr>
        <w:spacing w:afterLines="60" w:after="144" w:line="240" w:lineRule="auto"/>
        <w:ind w:left="5529" w:right="-1"/>
        <w:contextualSpacing/>
        <w:rPr>
          <w:rFonts w:ascii="Arial" w:hAnsi="Arial" w:cs="Arial"/>
          <w:color w:val="151619"/>
          <w:sz w:val="24"/>
          <w:szCs w:val="24"/>
        </w:rPr>
      </w:pPr>
      <w:r>
        <w:rPr>
          <w:rFonts w:ascii="Arial" w:hAnsi="Arial" w:cs="Arial"/>
          <w:color w:val="151619"/>
          <w:sz w:val="24"/>
          <w:szCs w:val="24"/>
        </w:rPr>
        <w:lastRenderedPageBreak/>
        <w:t xml:space="preserve"> </w:t>
      </w:r>
      <w:bookmarkStart w:id="0" w:name="_GoBack"/>
      <w:bookmarkEnd w:id="0"/>
      <w:r w:rsidR="0042541B">
        <w:rPr>
          <w:rFonts w:ascii="Arial" w:hAnsi="Arial" w:cs="Arial"/>
          <w:color w:val="151619"/>
          <w:sz w:val="24"/>
          <w:szCs w:val="24"/>
        </w:rPr>
        <w:t xml:space="preserve">Приложение 1 </w:t>
      </w:r>
    </w:p>
    <w:p w:rsidR="0042541B" w:rsidRPr="00CE3457" w:rsidRDefault="0042541B" w:rsidP="0042541B">
      <w:pPr>
        <w:spacing w:afterLines="60" w:after="144" w:line="240" w:lineRule="auto"/>
        <w:ind w:left="5529" w:right="-1"/>
        <w:contextualSpacing/>
        <w:rPr>
          <w:rFonts w:ascii="Arial" w:hAnsi="Arial" w:cs="Arial"/>
          <w:color w:val="151619"/>
          <w:sz w:val="24"/>
          <w:szCs w:val="24"/>
        </w:rPr>
      </w:pPr>
      <w:r>
        <w:rPr>
          <w:rFonts w:ascii="Arial" w:hAnsi="Arial" w:cs="Arial"/>
          <w:color w:val="151619"/>
          <w:sz w:val="24"/>
          <w:szCs w:val="24"/>
        </w:rPr>
        <w:t xml:space="preserve">к постановлению администрации городского округа </w:t>
      </w:r>
      <w:r w:rsidRPr="00CE3457">
        <w:rPr>
          <w:rFonts w:ascii="Arial" w:hAnsi="Arial" w:cs="Arial"/>
          <w:color w:val="151619"/>
          <w:sz w:val="24"/>
          <w:szCs w:val="24"/>
        </w:rPr>
        <w:t>Мытищи</w:t>
      </w:r>
    </w:p>
    <w:p w:rsidR="0042541B" w:rsidRDefault="0042541B" w:rsidP="0042541B">
      <w:pPr>
        <w:spacing w:afterLines="60" w:after="144" w:line="240" w:lineRule="auto"/>
        <w:ind w:left="5529" w:right="-1"/>
        <w:contextualSpacing/>
        <w:rPr>
          <w:rFonts w:ascii="Arial" w:hAnsi="Arial" w:cs="Arial"/>
          <w:sz w:val="24"/>
          <w:szCs w:val="24"/>
        </w:rPr>
      </w:pPr>
      <w:r>
        <w:rPr>
          <w:rFonts w:ascii="Arial" w:hAnsi="Arial" w:cs="Arial"/>
          <w:sz w:val="24"/>
          <w:szCs w:val="24"/>
        </w:rPr>
        <w:t>от 16.08.2021№ 3298</w:t>
      </w:r>
    </w:p>
    <w:p w:rsidR="0042541B" w:rsidRDefault="0042541B" w:rsidP="0042541B">
      <w:pPr>
        <w:spacing w:afterLines="60" w:after="144" w:line="240" w:lineRule="auto"/>
        <w:ind w:right="-1"/>
        <w:contextualSpacing/>
        <w:jc w:val="center"/>
        <w:rPr>
          <w:rFonts w:ascii="Arial" w:hAnsi="Arial" w:cs="Arial"/>
          <w:sz w:val="24"/>
          <w:szCs w:val="24"/>
        </w:rPr>
      </w:pPr>
    </w:p>
    <w:p w:rsidR="0042541B" w:rsidRPr="00884FE9" w:rsidRDefault="0042541B" w:rsidP="0042541B">
      <w:pPr>
        <w:spacing w:afterLines="60" w:after="144" w:line="240" w:lineRule="auto"/>
        <w:ind w:right="-1"/>
        <w:contextualSpacing/>
        <w:jc w:val="center"/>
        <w:rPr>
          <w:rFonts w:ascii="Arial" w:hAnsi="Arial" w:cs="Arial"/>
          <w:sz w:val="24"/>
          <w:szCs w:val="24"/>
        </w:rPr>
      </w:pPr>
    </w:p>
    <w:p w:rsidR="0042541B" w:rsidRPr="00884FE9" w:rsidRDefault="0042541B" w:rsidP="0042541B">
      <w:pPr>
        <w:spacing w:after="20" w:line="240" w:lineRule="auto"/>
        <w:ind w:right="-1"/>
        <w:jc w:val="center"/>
        <w:rPr>
          <w:rFonts w:ascii="Arial" w:hAnsi="Arial" w:cs="Arial"/>
          <w:sz w:val="24"/>
          <w:szCs w:val="24"/>
        </w:rPr>
      </w:pPr>
      <w:r w:rsidRPr="00884FE9">
        <w:rPr>
          <w:rFonts w:ascii="Arial" w:hAnsi="Arial" w:cs="Arial"/>
          <w:sz w:val="24"/>
          <w:szCs w:val="24"/>
        </w:rPr>
        <w:t xml:space="preserve">Порядок </w:t>
      </w:r>
    </w:p>
    <w:p w:rsidR="0042541B" w:rsidRPr="00884FE9" w:rsidRDefault="0042541B" w:rsidP="0042541B">
      <w:pPr>
        <w:spacing w:after="20" w:line="240" w:lineRule="auto"/>
        <w:ind w:right="-1"/>
        <w:jc w:val="center"/>
        <w:rPr>
          <w:rFonts w:ascii="Arial" w:hAnsi="Arial" w:cs="Arial"/>
          <w:sz w:val="24"/>
          <w:szCs w:val="24"/>
        </w:rPr>
      </w:pPr>
      <w:r w:rsidRPr="00884FE9">
        <w:rPr>
          <w:rFonts w:ascii="Arial" w:hAnsi="Arial" w:cs="Arial"/>
          <w:sz w:val="24"/>
          <w:szCs w:val="24"/>
        </w:rPr>
        <w:t>предоставления субсидий социально ориентированным некоммерческим организациям, не являющимся государственными (муниципальными) учреждениями городского округа Мытищи на возмещение произведенных затрат, связанных с реализацией проектов, направленных на решение социальных проблем</w:t>
      </w:r>
    </w:p>
    <w:p w:rsidR="0042541B" w:rsidRPr="00884FE9" w:rsidRDefault="0042541B" w:rsidP="0042541B">
      <w:pPr>
        <w:spacing w:after="20" w:line="240" w:lineRule="auto"/>
        <w:ind w:right="-1"/>
        <w:jc w:val="center"/>
        <w:rPr>
          <w:rFonts w:ascii="Arial" w:hAnsi="Arial" w:cs="Arial"/>
          <w:sz w:val="24"/>
          <w:szCs w:val="24"/>
        </w:rPr>
      </w:pPr>
    </w:p>
    <w:p w:rsidR="0042541B" w:rsidRDefault="0042541B" w:rsidP="002620E5">
      <w:pPr>
        <w:pStyle w:val="a3"/>
        <w:numPr>
          <w:ilvl w:val="0"/>
          <w:numId w:val="3"/>
        </w:numPr>
        <w:spacing w:after="20" w:line="240" w:lineRule="auto"/>
        <w:ind w:left="357" w:right="-1" w:firstLine="0"/>
        <w:contextualSpacing w:val="0"/>
        <w:jc w:val="center"/>
        <w:rPr>
          <w:rFonts w:ascii="Arial" w:hAnsi="Arial" w:cs="Arial"/>
          <w:sz w:val="24"/>
          <w:szCs w:val="24"/>
        </w:rPr>
      </w:pPr>
      <w:r w:rsidRPr="00884FE9">
        <w:rPr>
          <w:rFonts w:ascii="Arial" w:hAnsi="Arial" w:cs="Arial"/>
          <w:sz w:val="24"/>
          <w:szCs w:val="24"/>
        </w:rPr>
        <w:t>Общие положения</w:t>
      </w:r>
    </w:p>
    <w:p w:rsidR="0042541B" w:rsidRPr="005B7CA4" w:rsidRDefault="0042541B" w:rsidP="0042541B">
      <w:pPr>
        <w:pStyle w:val="a3"/>
        <w:spacing w:after="20" w:line="240" w:lineRule="auto"/>
        <w:ind w:left="357" w:right="-1"/>
        <w:contextualSpacing w:val="0"/>
        <w:rPr>
          <w:rFonts w:ascii="Arial" w:hAnsi="Arial" w:cs="Arial"/>
          <w:sz w:val="24"/>
          <w:szCs w:val="24"/>
        </w:rPr>
      </w:pPr>
    </w:p>
    <w:p w:rsidR="0042541B" w:rsidRPr="00884FE9" w:rsidRDefault="0042541B" w:rsidP="002620E5">
      <w:pPr>
        <w:pStyle w:val="a3"/>
        <w:numPr>
          <w:ilvl w:val="1"/>
          <w:numId w:val="3"/>
        </w:numPr>
        <w:spacing w:after="20" w:line="240" w:lineRule="auto"/>
        <w:ind w:left="0" w:right="-1" w:firstLine="709"/>
        <w:contextualSpacing w:val="0"/>
        <w:jc w:val="both"/>
        <w:rPr>
          <w:rFonts w:ascii="Arial" w:hAnsi="Arial" w:cs="Arial"/>
          <w:sz w:val="24"/>
          <w:szCs w:val="24"/>
        </w:rPr>
      </w:pPr>
      <w:r w:rsidRPr="00884FE9">
        <w:rPr>
          <w:rFonts w:ascii="Arial" w:hAnsi="Arial" w:cs="Arial"/>
          <w:sz w:val="24"/>
          <w:szCs w:val="24"/>
        </w:rPr>
        <w:t>Настоящий порядок устанавливает правила определения объема и предоставления субсидий из бюджета городского округа Мытищи Московской области социально ориентированным некоммерческим организациям, не являющимся</w:t>
      </w:r>
      <w:r>
        <w:rPr>
          <w:rFonts w:ascii="Arial" w:hAnsi="Arial" w:cs="Arial"/>
          <w:sz w:val="24"/>
          <w:szCs w:val="24"/>
        </w:rPr>
        <w:t xml:space="preserve"> </w:t>
      </w:r>
      <w:r w:rsidRPr="00884FE9">
        <w:rPr>
          <w:rFonts w:ascii="Arial" w:hAnsi="Arial" w:cs="Arial"/>
          <w:sz w:val="24"/>
          <w:szCs w:val="24"/>
        </w:rPr>
        <w:t>муниципальными учреждениями на возмещение произведенных затрат, связанных с реализацией проектов или проведением отдельных мероприятий, направленных на решение социальных проблем, в рамках уставной деятельности (далее - порядок).</w:t>
      </w:r>
    </w:p>
    <w:p w:rsidR="0042541B" w:rsidRPr="00884FE9" w:rsidRDefault="0042541B" w:rsidP="0042541B">
      <w:pPr>
        <w:spacing w:after="20" w:line="240" w:lineRule="auto"/>
        <w:ind w:right="-1" w:firstLine="709"/>
        <w:jc w:val="both"/>
        <w:rPr>
          <w:rFonts w:ascii="Arial" w:hAnsi="Arial" w:cs="Arial"/>
          <w:sz w:val="24"/>
          <w:szCs w:val="24"/>
        </w:rPr>
      </w:pPr>
      <w:r w:rsidRPr="00884FE9">
        <w:rPr>
          <w:rFonts w:ascii="Arial" w:hAnsi="Arial" w:cs="Arial"/>
          <w:sz w:val="24"/>
          <w:szCs w:val="24"/>
        </w:rPr>
        <w:t>1.2. Основные понятия, используемые в порядке:</w:t>
      </w:r>
    </w:p>
    <w:p w:rsidR="0042541B" w:rsidRPr="00884FE9" w:rsidRDefault="0042541B" w:rsidP="0042541B">
      <w:pPr>
        <w:spacing w:after="20" w:line="240" w:lineRule="auto"/>
        <w:ind w:right="-1" w:firstLine="709"/>
        <w:jc w:val="both"/>
        <w:rPr>
          <w:rFonts w:ascii="Arial" w:hAnsi="Arial" w:cs="Arial"/>
          <w:sz w:val="24"/>
          <w:szCs w:val="24"/>
        </w:rPr>
      </w:pPr>
      <w:r w:rsidRPr="00884FE9">
        <w:rPr>
          <w:rFonts w:ascii="Arial" w:hAnsi="Arial" w:cs="Arial"/>
          <w:sz w:val="24"/>
          <w:szCs w:val="24"/>
        </w:rPr>
        <w:t>1.2.1. Некоммерческая организация -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2541B" w:rsidRDefault="0042541B" w:rsidP="0042541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884FE9">
        <w:rPr>
          <w:rFonts w:ascii="Arial" w:hAnsi="Arial" w:cs="Arial"/>
          <w:sz w:val="24"/>
          <w:szCs w:val="24"/>
        </w:rPr>
        <w:t xml:space="preserve">1.2.2. </w:t>
      </w:r>
      <w:r w:rsidRPr="002C5F00">
        <w:rPr>
          <w:rFonts w:ascii="Arial" w:hAnsi="Arial" w:cs="Arial"/>
          <w:sz w:val="24"/>
          <w:szCs w:val="24"/>
        </w:rPr>
        <w:t xml:space="preserve">Социально ориентированные некоммерческие организации                  (далее – СО НКО) - некоммерческие организации, созданные в предусмотренных Федеральным законом № 7-ФЗ «О некоммерческих организациях» (далее – Федеральный закон)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3" w:history="1">
        <w:r w:rsidRPr="002C5F00">
          <w:rPr>
            <w:rFonts w:ascii="Arial" w:hAnsi="Arial" w:cs="Arial"/>
            <w:sz w:val="24"/>
            <w:szCs w:val="24"/>
          </w:rPr>
          <w:t>статьей 31.1</w:t>
        </w:r>
      </w:hyperlink>
      <w:r w:rsidRPr="002C5F00">
        <w:rPr>
          <w:rFonts w:ascii="Arial" w:hAnsi="Arial" w:cs="Arial"/>
          <w:sz w:val="24"/>
          <w:szCs w:val="24"/>
        </w:rPr>
        <w:t xml:space="preserve"> Федерального закона и Законом Московской области от 07.04.2017 № 45/2017 - ОЗ «О видах деятельности некоммерческих организаций для признания их социально ориентированными в Московской области».</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 социальное обслуживание, социальная поддержка и защита граждан;</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4) охрана окружающей среды и защита животных;</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lastRenderedPageBreak/>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7) профилактика социально опасных форм поведения граждан;</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7D4998">
        <w:rPr>
          <w:rFonts w:ascii="Arial" w:hAnsi="Arial" w:cs="Arial"/>
          <w:sz w:val="24"/>
          <w:szCs w:val="24"/>
        </w:rPr>
        <w:t>волонтерства</w:t>
      </w:r>
      <w:proofErr w:type="spellEnd"/>
      <w:r w:rsidRPr="007D4998">
        <w:rPr>
          <w:rFonts w:ascii="Arial" w:hAnsi="Arial" w:cs="Arial"/>
          <w:sz w:val="24"/>
          <w:szCs w:val="24"/>
        </w:rPr>
        <w:t>);</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10) формирование в обществе нетерпимости к коррупционному поведению;</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12) деятельность в сфере патриотического, в том числе военно-патриотического, воспитания граждан Российской Федерации;</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14) участие в профилактике и (или) тушении пожаров и проведении аварийно-спасательных работ;</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15) социальная и культурная адаптация и интеграция мигрантов;</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 xml:space="preserve">16) мероприятия по медицинской реабилитации и социальной реабилитации, социальной и трудовой </w:t>
      </w:r>
      <w:proofErr w:type="spellStart"/>
      <w:r w:rsidRPr="007D4998">
        <w:rPr>
          <w:rFonts w:ascii="Arial" w:hAnsi="Arial" w:cs="Arial"/>
          <w:sz w:val="24"/>
          <w:szCs w:val="24"/>
        </w:rPr>
        <w:t>реинтеграции</w:t>
      </w:r>
      <w:proofErr w:type="spellEnd"/>
      <w:r w:rsidRPr="007D4998">
        <w:rPr>
          <w:rFonts w:ascii="Arial" w:hAnsi="Arial" w:cs="Arial"/>
          <w:sz w:val="24"/>
          <w:szCs w:val="24"/>
        </w:rPr>
        <w:t xml:space="preserve"> лиц, осуществляющих незаконное потребление наркотических средств или психотропных веществ;</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17) содействие повышению мобильности трудовых ресурсов;</w:t>
      </w:r>
    </w:p>
    <w:p w:rsidR="0042541B" w:rsidRPr="007D4998" w:rsidRDefault="0042541B" w:rsidP="0042541B">
      <w:pPr>
        <w:autoSpaceDE w:val="0"/>
        <w:autoSpaceDN w:val="0"/>
        <w:adjustRightInd w:val="0"/>
        <w:spacing w:after="0" w:line="240" w:lineRule="auto"/>
        <w:ind w:firstLine="540"/>
        <w:jc w:val="both"/>
        <w:rPr>
          <w:rFonts w:ascii="Arial" w:hAnsi="Arial" w:cs="Arial"/>
          <w:sz w:val="24"/>
          <w:szCs w:val="24"/>
        </w:rPr>
      </w:pPr>
      <w:r w:rsidRPr="007D4998">
        <w:rPr>
          <w:rFonts w:ascii="Arial" w:hAnsi="Arial" w:cs="Arial"/>
          <w:sz w:val="24"/>
          <w:szCs w:val="24"/>
        </w:rPr>
        <w:t>18) увековечение памяти жертв политических репрессий;</w:t>
      </w:r>
    </w:p>
    <w:p w:rsidR="0042541B" w:rsidRPr="007D4998" w:rsidRDefault="0042541B" w:rsidP="0042541B">
      <w:pPr>
        <w:pStyle w:val="ConsPlusNormal"/>
        <w:spacing w:after="20"/>
        <w:ind w:right="-1" w:firstLine="709"/>
        <w:jc w:val="both"/>
        <w:rPr>
          <w:rFonts w:ascii="Arial" w:hAnsi="Arial" w:cs="Arial"/>
          <w:color w:val="141417"/>
          <w:sz w:val="24"/>
          <w:szCs w:val="24"/>
        </w:rPr>
      </w:pPr>
      <w:r w:rsidRPr="007D4998">
        <w:rPr>
          <w:rFonts w:ascii="Arial" w:hAnsi="Arial" w:cs="Arial"/>
          <w:color w:val="141417"/>
          <w:sz w:val="24"/>
          <w:szCs w:val="24"/>
        </w:rPr>
        <w:t>1.2.3. Субсидия - финансовые средства, предоставляемые из бюджета городского округа Мытищи на поддержку СО НКО;</w:t>
      </w:r>
    </w:p>
    <w:p w:rsidR="0042541B" w:rsidRPr="007D4998" w:rsidRDefault="0042541B" w:rsidP="0042541B">
      <w:pPr>
        <w:pStyle w:val="ConsPlusNormal"/>
        <w:spacing w:after="20"/>
        <w:ind w:right="-1" w:firstLine="709"/>
        <w:jc w:val="both"/>
        <w:rPr>
          <w:rFonts w:ascii="Arial" w:hAnsi="Arial" w:cs="Arial"/>
          <w:color w:val="101114"/>
          <w:sz w:val="24"/>
          <w:szCs w:val="24"/>
        </w:rPr>
      </w:pPr>
      <w:r w:rsidRPr="007D4998">
        <w:rPr>
          <w:rFonts w:ascii="Arial" w:hAnsi="Arial" w:cs="Arial"/>
          <w:color w:val="101114"/>
          <w:sz w:val="24"/>
          <w:szCs w:val="24"/>
        </w:rPr>
        <w:t>1.2.4. Получатели субсидий - некоммерческие организации, имеющие основание для получения субсидий из бюджета городского округа Мытищи, а также некоммерческие организации, являющиеся исполнителями общественно полезных услуг;</w:t>
      </w:r>
    </w:p>
    <w:p w:rsidR="0042541B" w:rsidRPr="007D4998" w:rsidRDefault="0042541B" w:rsidP="0042541B">
      <w:pPr>
        <w:pStyle w:val="ConsPlusNormal"/>
        <w:spacing w:after="20"/>
        <w:ind w:right="-1" w:firstLine="709"/>
        <w:jc w:val="both"/>
        <w:rPr>
          <w:rFonts w:ascii="Arial" w:hAnsi="Arial" w:cs="Arial"/>
          <w:sz w:val="24"/>
          <w:szCs w:val="24"/>
        </w:rPr>
      </w:pPr>
      <w:r w:rsidRPr="007D4998">
        <w:rPr>
          <w:rFonts w:ascii="Arial" w:hAnsi="Arial" w:cs="Arial"/>
          <w:color w:val="101114"/>
          <w:sz w:val="24"/>
          <w:szCs w:val="24"/>
        </w:rPr>
        <w:t>1.2.5. П</w:t>
      </w:r>
      <w:r w:rsidRPr="007D4998">
        <w:rPr>
          <w:rFonts w:ascii="Arial" w:hAnsi="Arial" w:cs="Arial"/>
          <w:sz w:val="24"/>
          <w:szCs w:val="24"/>
        </w:rPr>
        <w:t xml:space="preserve">роект (программа) - комплекс взаимосвязанных мероприятий, проведенных в текущем году и направленных на решение конкретных задач, соответствующих учредительным документам СО НКО и видам деятельности, предусмотренным </w:t>
      </w:r>
      <w:hyperlink r:id="rId8" w:history="1">
        <w:r w:rsidRPr="007D4998">
          <w:rPr>
            <w:rFonts w:ascii="Arial" w:hAnsi="Arial" w:cs="Arial"/>
            <w:sz w:val="24"/>
            <w:szCs w:val="24"/>
          </w:rPr>
          <w:t>статьей 31.1</w:t>
        </w:r>
      </w:hyperlink>
      <w:r w:rsidRPr="007D4998">
        <w:rPr>
          <w:rFonts w:ascii="Arial" w:hAnsi="Arial" w:cs="Arial"/>
          <w:sz w:val="24"/>
          <w:szCs w:val="24"/>
        </w:rPr>
        <w:t xml:space="preserve"> Федерального закона (далее - проект);</w:t>
      </w:r>
    </w:p>
    <w:p w:rsidR="0042541B" w:rsidRPr="007D4998" w:rsidRDefault="0042541B" w:rsidP="0042541B">
      <w:pPr>
        <w:pStyle w:val="ConsPlusNormal"/>
        <w:spacing w:after="20"/>
        <w:ind w:right="-1" w:firstLine="709"/>
        <w:jc w:val="both"/>
        <w:rPr>
          <w:rFonts w:ascii="Arial" w:hAnsi="Arial" w:cs="Arial"/>
          <w:bCs/>
          <w:sz w:val="24"/>
          <w:szCs w:val="24"/>
        </w:rPr>
      </w:pPr>
      <w:r w:rsidRPr="007D4998">
        <w:rPr>
          <w:rFonts w:ascii="Arial" w:hAnsi="Arial" w:cs="Arial"/>
          <w:sz w:val="24"/>
          <w:szCs w:val="24"/>
        </w:rPr>
        <w:t xml:space="preserve">1.2.6. </w:t>
      </w:r>
      <w:r w:rsidRPr="007D4998">
        <w:rPr>
          <w:rFonts w:ascii="Arial" w:hAnsi="Arial" w:cs="Arial"/>
          <w:bCs/>
          <w:sz w:val="24"/>
          <w:szCs w:val="24"/>
        </w:rPr>
        <w:t xml:space="preserve">Целевая группа проекта - это </w:t>
      </w:r>
      <w:r w:rsidRPr="007D4998">
        <w:rPr>
          <w:rFonts w:ascii="Arial" w:hAnsi="Arial" w:cs="Arial"/>
          <w:color w:val="101114"/>
          <w:sz w:val="24"/>
          <w:szCs w:val="24"/>
        </w:rPr>
        <w:t>категория</w:t>
      </w:r>
      <w:r w:rsidRPr="007D4998">
        <w:rPr>
          <w:rFonts w:ascii="Arial" w:hAnsi="Arial" w:cs="Arial"/>
          <w:bCs/>
          <w:sz w:val="24"/>
          <w:szCs w:val="24"/>
        </w:rPr>
        <w:t xml:space="preserve"> лиц</w:t>
      </w:r>
      <w:r w:rsidRPr="007D4998">
        <w:rPr>
          <w:rFonts w:ascii="Arial" w:hAnsi="Arial" w:cs="Arial"/>
          <w:color w:val="101114"/>
          <w:sz w:val="24"/>
          <w:szCs w:val="24"/>
        </w:rPr>
        <w:t>, в интересах которых осуществляется проект.</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1.3. Цель предоставления субсидии - муниципальная поддержка СО НКО, не являющихся государственными (муниципальными) учреждениями, осуществляющих деятельность на территории городского округа Мытищи, реализующих проекты, направленные на решение конкретных актуальных социальных проблем в городском округе Мытищи.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1.4. Администрация городского округа Мытищи Московской области (далее – администрация) является главным распорядителем средств местного бюджета, предусмотренных на предоставление субсидий.</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lastRenderedPageBreak/>
        <w:t>Организация предоставления субсидий осуществляется</w:t>
      </w:r>
      <w:r w:rsidRPr="007D4998">
        <w:rPr>
          <w:rFonts w:ascii="Arial" w:hAnsi="Arial" w:cs="Arial"/>
        </w:rPr>
        <w:t xml:space="preserve"> </w:t>
      </w:r>
      <w:r w:rsidRPr="007D4998">
        <w:rPr>
          <w:rFonts w:ascii="Arial" w:hAnsi="Arial" w:cs="Arial"/>
          <w:sz w:val="24"/>
          <w:szCs w:val="24"/>
        </w:rPr>
        <w:t xml:space="preserve">управлением социально-экономического развития администрации (далее – уполномоченный орган). </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1.5. Субсидии предоставляются в рамках подпрограммы 9 «Развитие и поддержка социально ориентированных некоммерческих организаций» муниципальной программы «Социальная защита населения», утвержденной постановлением администрации от 11.11.2019 № 4929, в пределах бюджетных ассигнований, предусмотренных на текущий финансовый год, с учетом сводной бюджетной росписи бюджета городского округа Мытищи и утвержденными лимитами бюджетных обязательств.</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При наличии невостребованных денежных средств субсидии по одному из направлений, распределение вышеуказанных денежных средств происходит по усмотрению уполномоченного органа на другие направления в рамках подпрограммы 9 «Развитие и поддержка социально ориентированных некоммерческих организаций» муниципальной программы «Социальная защита населения», утвержденной постановлением администрации от 11.11.2019 № 4929.</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1.6. Размер субсидии, предоставляемой конкретной СО НКО, не может превышать 90% от общего объема произведенных затрат, связанных с реализацией проектов и (или) 100 000,0 (сто тысяч) рублей бюджетных ассигнований.</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1.7. Субсидии предоставляются СО НКО на основе решений конкурсной комиссии по отбору проектов СО НКО для предоставления субсидий из бюджета городского округа Мытищи Московской области по итогам проведения конкурса в соответствии с настоящим порядком.</w:t>
      </w:r>
    </w:p>
    <w:p w:rsidR="0042541B" w:rsidRPr="007D4998" w:rsidRDefault="0042541B" w:rsidP="0042541B">
      <w:pPr>
        <w:spacing w:after="20" w:line="240" w:lineRule="auto"/>
        <w:ind w:right="-1" w:firstLine="709"/>
        <w:jc w:val="both"/>
        <w:rPr>
          <w:rFonts w:ascii="Arial" w:hAnsi="Arial" w:cs="Arial"/>
          <w:sz w:val="24"/>
          <w:szCs w:val="24"/>
        </w:rPr>
      </w:pPr>
    </w:p>
    <w:p w:rsidR="0042541B" w:rsidRPr="007D4998" w:rsidRDefault="0042541B" w:rsidP="002620E5">
      <w:pPr>
        <w:pStyle w:val="a3"/>
        <w:numPr>
          <w:ilvl w:val="0"/>
          <w:numId w:val="3"/>
        </w:numPr>
        <w:spacing w:after="20" w:line="240" w:lineRule="auto"/>
        <w:ind w:right="-1"/>
        <w:contextualSpacing w:val="0"/>
        <w:jc w:val="center"/>
        <w:rPr>
          <w:rFonts w:ascii="Arial" w:hAnsi="Arial" w:cs="Arial"/>
          <w:sz w:val="24"/>
        </w:rPr>
      </w:pPr>
      <w:r w:rsidRPr="007D4998">
        <w:rPr>
          <w:rFonts w:ascii="Arial" w:hAnsi="Arial" w:cs="Arial"/>
          <w:sz w:val="24"/>
        </w:rPr>
        <w:t>Организация проведения конкурса</w:t>
      </w:r>
    </w:p>
    <w:p w:rsidR="0042541B" w:rsidRPr="007D4998" w:rsidRDefault="0042541B" w:rsidP="0042541B">
      <w:pPr>
        <w:pStyle w:val="a3"/>
        <w:spacing w:after="20" w:line="240" w:lineRule="auto"/>
        <w:ind w:right="-1"/>
        <w:contextualSpacing w:val="0"/>
        <w:rPr>
          <w:rFonts w:ascii="Arial" w:hAnsi="Arial" w:cs="Arial"/>
          <w:sz w:val="24"/>
        </w:rPr>
      </w:pPr>
    </w:p>
    <w:p w:rsidR="0042541B" w:rsidRPr="007D4998" w:rsidRDefault="0042541B" w:rsidP="0042541B">
      <w:pPr>
        <w:spacing w:after="20" w:line="240" w:lineRule="auto"/>
        <w:ind w:right="-1" w:firstLine="709"/>
        <w:jc w:val="both"/>
        <w:rPr>
          <w:rFonts w:ascii="Arial" w:hAnsi="Arial" w:cs="Arial"/>
          <w:sz w:val="24"/>
        </w:rPr>
      </w:pPr>
      <w:r w:rsidRPr="007D4998">
        <w:rPr>
          <w:rFonts w:ascii="Arial" w:hAnsi="Arial" w:cs="Arial"/>
          <w:sz w:val="24"/>
        </w:rPr>
        <w:t xml:space="preserve">2.1. </w:t>
      </w:r>
      <w:r w:rsidRPr="007D4998">
        <w:rPr>
          <w:rFonts w:ascii="Arial" w:hAnsi="Arial" w:cs="Arial"/>
          <w:sz w:val="24"/>
          <w:szCs w:val="24"/>
        </w:rPr>
        <w:t>Уполномоченный орган</w:t>
      </w:r>
      <w:r w:rsidRPr="007D4998">
        <w:rPr>
          <w:rFonts w:ascii="Arial" w:hAnsi="Arial" w:cs="Arial"/>
          <w:sz w:val="24"/>
        </w:rPr>
        <w:t>:</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обеспечивает работу конкурсной комиссии;</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устанавливает сроки приема заявок на участие в конкурсе;</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объявляет конкурс;</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размещает информацию о проведении конкурса на официальном сайте администрации;</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организует консультирование СО НКО по вопросам подготовки заявок на участие в конкурсе;</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организует прием и регистрацию заявок на участие в конкурсе;</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обеспечивает сохранность поданных заявок на участие в конкурсе;</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опубликовывает список победителей конкурса на сайте администрации с размерами предоставляемых субсидий на основании протокола заседания конкурсной комиссии;</w:t>
      </w:r>
    </w:p>
    <w:p w:rsidR="0042541B" w:rsidRPr="007D4998" w:rsidRDefault="0042541B" w:rsidP="002620E5">
      <w:pPr>
        <w:pStyle w:val="a3"/>
        <w:numPr>
          <w:ilvl w:val="0"/>
          <w:numId w:val="14"/>
        </w:numPr>
        <w:spacing w:after="20" w:line="240" w:lineRule="auto"/>
        <w:ind w:left="0" w:right="-1" w:firstLine="993"/>
        <w:contextualSpacing w:val="0"/>
        <w:jc w:val="both"/>
        <w:rPr>
          <w:rFonts w:ascii="Arial" w:hAnsi="Arial" w:cs="Arial"/>
          <w:sz w:val="24"/>
        </w:rPr>
      </w:pPr>
      <w:r w:rsidRPr="007D4998">
        <w:rPr>
          <w:rFonts w:ascii="Arial" w:hAnsi="Arial" w:cs="Arial"/>
          <w:sz w:val="24"/>
        </w:rPr>
        <w:t>проводит проверку соблюдений условий, целей и порядка предоставления субсидий получателям субсидий.</w:t>
      </w:r>
    </w:p>
    <w:p w:rsidR="0042541B" w:rsidRPr="007D4998" w:rsidRDefault="0042541B" w:rsidP="0042541B">
      <w:pPr>
        <w:spacing w:after="20" w:line="240" w:lineRule="auto"/>
        <w:ind w:right="-1"/>
        <w:jc w:val="both"/>
        <w:rPr>
          <w:rFonts w:ascii="Arial" w:hAnsi="Arial" w:cs="Arial"/>
          <w:sz w:val="24"/>
        </w:rPr>
      </w:pPr>
    </w:p>
    <w:p w:rsidR="0042541B" w:rsidRPr="007D4998" w:rsidRDefault="0042541B" w:rsidP="002620E5">
      <w:pPr>
        <w:pStyle w:val="a3"/>
        <w:numPr>
          <w:ilvl w:val="0"/>
          <w:numId w:val="3"/>
        </w:numPr>
        <w:spacing w:after="20" w:line="240" w:lineRule="auto"/>
        <w:ind w:right="-1"/>
        <w:jc w:val="center"/>
        <w:rPr>
          <w:rFonts w:ascii="Arial" w:hAnsi="Arial" w:cs="Arial"/>
          <w:sz w:val="24"/>
          <w:szCs w:val="24"/>
        </w:rPr>
      </w:pPr>
      <w:r w:rsidRPr="007D4998">
        <w:rPr>
          <w:rFonts w:ascii="Arial" w:hAnsi="Arial" w:cs="Arial"/>
          <w:sz w:val="24"/>
          <w:szCs w:val="24"/>
        </w:rPr>
        <w:t>Участники конкурса</w:t>
      </w:r>
    </w:p>
    <w:p w:rsidR="0042541B" w:rsidRPr="007D4998" w:rsidRDefault="0042541B" w:rsidP="0042541B">
      <w:pPr>
        <w:pStyle w:val="a3"/>
        <w:spacing w:after="20" w:line="240" w:lineRule="auto"/>
        <w:ind w:right="-1"/>
        <w:rPr>
          <w:rFonts w:ascii="Arial" w:hAnsi="Arial" w:cs="Arial"/>
          <w:sz w:val="24"/>
          <w:szCs w:val="24"/>
        </w:rPr>
      </w:pP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 xml:space="preserve">3.1. Участниками конкурса могут быть СО НКО, зарегистрированные и осуществляющие деятельность на территории городского округа Мытищи Московской области не позднее чем за один год до дня начала приема заявок на участие в конкурсе, в соответствии со своими учредительными документами, виды деятельности которых соответствуют статье 31.1 Федерального закона и Закону Московской области от 07.04.2017 № 45/2017 - ОЗ «О видах деятельности </w:t>
      </w:r>
      <w:r w:rsidRPr="007D4998">
        <w:rPr>
          <w:rFonts w:ascii="Arial" w:hAnsi="Arial" w:cs="Arial"/>
          <w:sz w:val="24"/>
          <w:szCs w:val="24"/>
        </w:rPr>
        <w:lastRenderedPageBreak/>
        <w:t>некоммерческих организаций для признания их социально ориентированными в Московской области».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Участниками конкурса не могут быть:</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физические лица;</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коммерческие организации;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государственные корпорации;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государственные компании;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политические партии;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государственные учреждения;</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муниципальные учреждения;</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общественные объединения, не являющиеся юридическими лицами;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некоммерческие организации, представители которых являются членами комиссии;</w:t>
      </w:r>
    </w:p>
    <w:p w:rsidR="0042541B" w:rsidRPr="007D4998" w:rsidRDefault="0042541B" w:rsidP="0042541B">
      <w:pPr>
        <w:spacing w:after="20" w:line="240" w:lineRule="auto"/>
        <w:ind w:left="709" w:right="-1"/>
        <w:jc w:val="both"/>
        <w:rPr>
          <w:rFonts w:ascii="Arial" w:hAnsi="Arial" w:cs="Arial"/>
          <w:sz w:val="24"/>
          <w:szCs w:val="24"/>
        </w:rPr>
      </w:pPr>
      <w:r w:rsidRPr="007D4998">
        <w:rPr>
          <w:rFonts w:ascii="Arial" w:hAnsi="Arial" w:cs="Arial"/>
          <w:sz w:val="24"/>
          <w:szCs w:val="24"/>
        </w:rPr>
        <w:t>- специализированные организации;</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общественные организации, к которым относятся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органы самоуправления;</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общественные движения;</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товарищества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адвокатские палаты;</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адвокатские образования (являющиеся юридическими лицами);</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нотариальные палаты;</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организации, у которых на день окончания приема заявок на участие в конкурсном отборе имеется просроченная задолженность по возврату сумм субсидий (части субсидий), ранее полученных в Министерстве и (или) органах местного самоуправления, подлежащих возврату в соответствии с условиями соглашений о предоставлении таких субсидий;</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организации, с которыми ранее были расторгнуты соглашения о предоставлении Министерством и (или) органами местного самоуправления субсидии в связи с нецелевым использованием субсидии и (или) выявлением факта представления в Министерство и (или) органы местного самоуправления подложных документов и (или) недостоверной информации.</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3.2.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2541B" w:rsidRPr="007D4998" w:rsidRDefault="0042541B" w:rsidP="0042541B">
      <w:pPr>
        <w:autoSpaceDE w:val="0"/>
        <w:autoSpaceDN w:val="0"/>
        <w:adjustRightInd w:val="0"/>
        <w:spacing w:after="0" w:line="240" w:lineRule="auto"/>
        <w:ind w:right="-1" w:firstLine="709"/>
        <w:jc w:val="both"/>
        <w:rPr>
          <w:rFonts w:ascii="Arial" w:hAnsi="Arial" w:cs="Arial"/>
          <w:sz w:val="24"/>
          <w:szCs w:val="24"/>
        </w:rPr>
      </w:pPr>
      <w:r w:rsidRPr="007D4998">
        <w:rPr>
          <w:rFonts w:ascii="Arial" w:hAnsi="Arial" w:cs="Arial"/>
          <w:sz w:val="24"/>
          <w:szCs w:val="24"/>
        </w:rPr>
        <w:t xml:space="preserve">Участники конкурса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w:t>
      </w:r>
      <w:r w:rsidRPr="007D4998">
        <w:rPr>
          <w:rFonts w:ascii="Arial" w:hAnsi="Arial" w:cs="Arial"/>
          <w:sz w:val="24"/>
          <w:szCs w:val="24"/>
        </w:rPr>
        <w:lastRenderedPageBreak/>
        <w:t>правовых актов субъекта Российской Федерации, муниципальных правовых актов) на цели, установленные правовым актом.</w:t>
      </w:r>
    </w:p>
    <w:p w:rsidR="0042541B" w:rsidRPr="007D4998" w:rsidRDefault="0042541B" w:rsidP="0042541B">
      <w:pPr>
        <w:spacing w:after="0" w:line="240" w:lineRule="auto"/>
        <w:ind w:right="-1" w:firstLine="540"/>
        <w:jc w:val="both"/>
        <w:rPr>
          <w:rFonts w:ascii="Arial" w:eastAsia="Calibri" w:hAnsi="Arial" w:cs="Arial"/>
          <w:color w:val="000000"/>
          <w:sz w:val="24"/>
          <w:szCs w:val="24"/>
        </w:rPr>
      </w:pPr>
      <w:r w:rsidRPr="007D4998">
        <w:rPr>
          <w:rFonts w:ascii="Arial" w:hAnsi="Arial" w:cs="Arial"/>
          <w:sz w:val="24"/>
          <w:szCs w:val="24"/>
        </w:rPr>
        <w:t xml:space="preserve">Участники конкурса не должны получать средства </w:t>
      </w:r>
      <w:r w:rsidRPr="007D4998">
        <w:rPr>
          <w:rFonts w:ascii="Arial" w:eastAsia="Calibri" w:hAnsi="Arial" w:cs="Arial"/>
          <w:color w:val="000000"/>
          <w:sz w:val="24"/>
          <w:szCs w:val="24"/>
        </w:rPr>
        <w:t>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2541B" w:rsidRPr="007D4998" w:rsidRDefault="0042541B" w:rsidP="0042541B">
      <w:pPr>
        <w:spacing w:after="20" w:line="240" w:lineRule="auto"/>
        <w:ind w:right="-1"/>
        <w:jc w:val="both"/>
        <w:rPr>
          <w:rFonts w:ascii="Arial" w:hAnsi="Arial" w:cs="Arial"/>
          <w:sz w:val="24"/>
          <w:szCs w:val="24"/>
        </w:rPr>
      </w:pPr>
    </w:p>
    <w:p w:rsidR="0042541B" w:rsidRPr="007D4998" w:rsidRDefault="0042541B" w:rsidP="002620E5">
      <w:pPr>
        <w:pStyle w:val="a3"/>
        <w:numPr>
          <w:ilvl w:val="0"/>
          <w:numId w:val="3"/>
        </w:numPr>
        <w:spacing w:after="20" w:line="240" w:lineRule="auto"/>
        <w:ind w:right="-1"/>
        <w:jc w:val="center"/>
        <w:rPr>
          <w:rFonts w:ascii="Arial" w:hAnsi="Arial" w:cs="Arial"/>
          <w:sz w:val="24"/>
          <w:szCs w:val="24"/>
        </w:rPr>
      </w:pPr>
      <w:r w:rsidRPr="007D4998">
        <w:rPr>
          <w:rFonts w:ascii="Arial" w:hAnsi="Arial" w:cs="Arial"/>
          <w:sz w:val="24"/>
          <w:szCs w:val="24"/>
        </w:rPr>
        <w:t>Порядок проведения конкурса</w:t>
      </w:r>
    </w:p>
    <w:p w:rsidR="0042541B" w:rsidRPr="007D4998" w:rsidRDefault="0042541B" w:rsidP="0042541B">
      <w:pPr>
        <w:pStyle w:val="a3"/>
        <w:spacing w:after="20" w:line="240" w:lineRule="auto"/>
        <w:ind w:right="-1"/>
        <w:rPr>
          <w:rFonts w:ascii="Arial" w:hAnsi="Arial" w:cs="Arial"/>
          <w:sz w:val="24"/>
          <w:szCs w:val="24"/>
        </w:rPr>
      </w:pPr>
    </w:p>
    <w:p w:rsidR="0042541B" w:rsidRPr="007D4998" w:rsidRDefault="0042541B" w:rsidP="0042541B">
      <w:pPr>
        <w:spacing w:after="20" w:line="240" w:lineRule="auto"/>
        <w:ind w:right="-1" w:firstLine="709"/>
        <w:contextualSpacing/>
        <w:jc w:val="both"/>
        <w:rPr>
          <w:rFonts w:ascii="Arial" w:hAnsi="Arial" w:cs="Arial"/>
          <w:sz w:val="24"/>
          <w:szCs w:val="24"/>
        </w:rPr>
      </w:pPr>
      <w:r w:rsidRPr="007D4998">
        <w:rPr>
          <w:rFonts w:ascii="Arial" w:hAnsi="Arial" w:cs="Arial"/>
          <w:sz w:val="24"/>
          <w:szCs w:val="24"/>
        </w:rPr>
        <w:t>4.1. Конкурс проводится ежегодно. Объявление о проведении конкурса на текущий год с определением приоритетного направления конкурса размещается на официальном сайте администрации в срок не позднее 10 календарных дней до дня начала приема заявок на участие в конкурсе и включает:</w:t>
      </w:r>
    </w:p>
    <w:p w:rsidR="0042541B" w:rsidRPr="007D4998" w:rsidRDefault="0042541B" w:rsidP="002620E5">
      <w:pPr>
        <w:pStyle w:val="a3"/>
        <w:numPr>
          <w:ilvl w:val="0"/>
          <w:numId w:val="9"/>
        </w:numPr>
        <w:spacing w:after="20" w:line="240" w:lineRule="auto"/>
        <w:ind w:left="993" w:right="-1" w:hanging="284"/>
        <w:jc w:val="both"/>
        <w:rPr>
          <w:rFonts w:ascii="Arial" w:hAnsi="Arial" w:cs="Arial"/>
          <w:sz w:val="24"/>
          <w:szCs w:val="24"/>
        </w:rPr>
      </w:pPr>
      <w:r w:rsidRPr="007D4998">
        <w:rPr>
          <w:rFonts w:ascii="Arial" w:hAnsi="Arial" w:cs="Arial"/>
          <w:sz w:val="24"/>
          <w:szCs w:val="24"/>
        </w:rPr>
        <w:t>сроки приема заявок на участие в конкурсе;</w:t>
      </w:r>
    </w:p>
    <w:p w:rsidR="0042541B" w:rsidRPr="007D4998" w:rsidRDefault="0042541B" w:rsidP="002620E5">
      <w:pPr>
        <w:pStyle w:val="a3"/>
        <w:numPr>
          <w:ilvl w:val="0"/>
          <w:numId w:val="9"/>
        </w:numPr>
        <w:spacing w:after="20" w:line="240" w:lineRule="auto"/>
        <w:ind w:left="993" w:right="-1" w:hanging="284"/>
        <w:jc w:val="both"/>
        <w:rPr>
          <w:rFonts w:ascii="Arial" w:hAnsi="Arial" w:cs="Arial"/>
          <w:sz w:val="24"/>
          <w:szCs w:val="24"/>
        </w:rPr>
      </w:pPr>
      <w:r w:rsidRPr="007D4998">
        <w:rPr>
          <w:rFonts w:ascii="Arial" w:hAnsi="Arial" w:cs="Arial"/>
          <w:sz w:val="24"/>
          <w:szCs w:val="24"/>
        </w:rPr>
        <w:t>время и место приема заявок на участие в конкурсе;</w:t>
      </w:r>
    </w:p>
    <w:p w:rsidR="0042541B" w:rsidRPr="007D4998" w:rsidRDefault="0042541B" w:rsidP="002620E5">
      <w:pPr>
        <w:pStyle w:val="a3"/>
        <w:numPr>
          <w:ilvl w:val="0"/>
          <w:numId w:val="9"/>
        </w:numPr>
        <w:spacing w:after="20" w:line="240" w:lineRule="auto"/>
        <w:ind w:left="993" w:right="-1" w:hanging="284"/>
        <w:jc w:val="both"/>
        <w:rPr>
          <w:rFonts w:ascii="Arial" w:hAnsi="Arial" w:cs="Arial"/>
          <w:sz w:val="24"/>
          <w:szCs w:val="24"/>
        </w:rPr>
      </w:pPr>
      <w:r w:rsidRPr="007D4998">
        <w:rPr>
          <w:rFonts w:ascii="Arial" w:hAnsi="Arial" w:cs="Arial"/>
          <w:sz w:val="24"/>
          <w:szCs w:val="24"/>
        </w:rPr>
        <w:t>номер телефона для получения консультаций по вопросам подготовки заявок на участие в конкурсе.</w:t>
      </w:r>
    </w:p>
    <w:p w:rsidR="0042541B" w:rsidRPr="007D4998" w:rsidRDefault="0042541B" w:rsidP="0042541B">
      <w:pPr>
        <w:pStyle w:val="a3"/>
        <w:spacing w:after="20" w:line="240" w:lineRule="auto"/>
        <w:ind w:left="0" w:right="-1" w:firstLine="709"/>
        <w:jc w:val="both"/>
        <w:rPr>
          <w:rFonts w:ascii="Arial" w:hAnsi="Arial" w:cs="Arial"/>
          <w:sz w:val="24"/>
          <w:szCs w:val="24"/>
        </w:rPr>
      </w:pPr>
      <w:r w:rsidRPr="007D4998">
        <w:rPr>
          <w:rFonts w:ascii="Arial" w:hAnsi="Arial" w:cs="Arial"/>
          <w:sz w:val="24"/>
          <w:szCs w:val="24"/>
        </w:rPr>
        <w:t>4.2.Срок приема заявок на участие в конкурсном отборе составляет не менее 30 календарных дней.</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4.3. Для участия в конкурсе необходимо представить в уполномоченный орган заявку, подготовленную в соответствии с настоящим порядком.</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Одна СО НКО может подать только одну заявку.</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0F0F12"/>
          <w:sz w:val="24"/>
          <w:szCs w:val="24"/>
        </w:rPr>
      </w:pPr>
      <w:r w:rsidRPr="007D4998">
        <w:rPr>
          <w:rFonts w:ascii="Arial" w:hAnsi="Arial" w:cs="Arial"/>
          <w:sz w:val="24"/>
          <w:szCs w:val="24"/>
        </w:rPr>
        <w:t xml:space="preserve">4.5. </w:t>
      </w:r>
      <w:r w:rsidRPr="007D4998">
        <w:rPr>
          <w:rFonts w:ascii="Arial" w:hAnsi="Arial" w:cs="Arial"/>
          <w:color w:val="0F0F12"/>
          <w:sz w:val="24"/>
          <w:szCs w:val="24"/>
        </w:rPr>
        <w:t xml:space="preserve">Заявка на участие в конкурсе </w:t>
      </w:r>
      <w:r w:rsidRPr="007D4998">
        <w:rPr>
          <w:rFonts w:ascii="Arial" w:hAnsi="Arial" w:cs="Arial"/>
          <w:sz w:val="24"/>
          <w:szCs w:val="24"/>
        </w:rPr>
        <w:t xml:space="preserve">представляется в уполномоченный орган </w:t>
      </w:r>
      <w:r w:rsidRPr="007D4998">
        <w:rPr>
          <w:rFonts w:ascii="Arial" w:hAnsi="Arial" w:cs="Arial"/>
          <w:color w:val="0F0F12"/>
          <w:sz w:val="24"/>
          <w:szCs w:val="24"/>
        </w:rPr>
        <w:t>на бумажном и электронном носителях</w:t>
      </w:r>
      <w:r w:rsidRPr="007D4998">
        <w:rPr>
          <w:rFonts w:ascii="Arial" w:hAnsi="Arial" w:cs="Arial"/>
          <w:sz w:val="24"/>
          <w:szCs w:val="24"/>
        </w:rPr>
        <w:t xml:space="preserve">. Все листы заявки на участие в конкурсном отборе на бумажном носителе должны быть прошиты, пронумерованы и скреплены оттиском печати СО НКО. </w:t>
      </w:r>
    </w:p>
    <w:p w:rsidR="0042541B" w:rsidRPr="007D4998" w:rsidRDefault="0042541B" w:rsidP="0042541B">
      <w:pPr>
        <w:spacing w:after="20" w:line="240" w:lineRule="auto"/>
        <w:ind w:right="-1" w:firstLine="709"/>
        <w:jc w:val="both"/>
        <w:rPr>
          <w:rFonts w:ascii="Arial" w:hAnsi="Arial" w:cs="Arial"/>
        </w:rPr>
      </w:pPr>
      <w:r w:rsidRPr="007D4998">
        <w:rPr>
          <w:rFonts w:ascii="Arial" w:hAnsi="Arial" w:cs="Arial"/>
          <w:sz w:val="24"/>
          <w:szCs w:val="24"/>
        </w:rPr>
        <w:t>При приеме заявки на участие в конкурсе работник уполномоченного органа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Срок рассмотрения заявки на участие в конкурсе и предоставленных документов не может превышать 10 календарных дней со дня регистрации заявления о предоставлении субсидии.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Заявка на участие в конкурсе, поступившая в уполномоченный орган после окончания срока приема заявок, не регистрируется и к участию в конкурсе не допускается.</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4.6.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 НКО. Отозванные заявки не учитываются при определении количества заявок, представленных на участие в конкурсе.</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4.7. Поданные на участие в конкурсе заявки проверяются уполномоченным органом на соответствие требованиям, установленным настоящим порядком.</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4.8. Заявитель, подавший заявку на участие в конкурсе, не допускается к участию в нем (не является участником конкурса), если:</w:t>
      </w:r>
    </w:p>
    <w:p w:rsidR="0042541B" w:rsidRPr="007D4998" w:rsidRDefault="0042541B" w:rsidP="002620E5">
      <w:pPr>
        <w:pStyle w:val="a3"/>
        <w:numPr>
          <w:ilvl w:val="0"/>
          <w:numId w:val="8"/>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lastRenderedPageBreak/>
        <w:t>заявитель не соответствует требованиям к участникам конкурса, установленным настоящим порядком;</w:t>
      </w:r>
    </w:p>
    <w:p w:rsidR="0042541B" w:rsidRPr="007D4998" w:rsidRDefault="0042541B" w:rsidP="002620E5">
      <w:pPr>
        <w:pStyle w:val="a3"/>
        <w:numPr>
          <w:ilvl w:val="0"/>
          <w:numId w:val="8"/>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представленная заявителем заявка не соответствует требованиям пункта 6 настоящего порядка.</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4.9. 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для утверждения в конкурсную комиссию.</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не допускаются к участию в конкурсе.</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4.10. Заявки, представленные участниками конкурса, рассматриваются конкурсной комиссией по критериям</w:t>
      </w:r>
      <w:r w:rsidRPr="007D4998">
        <w:t xml:space="preserve"> </w:t>
      </w:r>
      <w:r w:rsidRPr="007D4998">
        <w:rPr>
          <w:rFonts w:ascii="Arial" w:hAnsi="Arial" w:cs="Arial"/>
          <w:sz w:val="24"/>
          <w:szCs w:val="24"/>
        </w:rPr>
        <w:t>оценки.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порядком.</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В случае выявления несоответствия участника конкурса или поданной им заявки требованиям, установленным настоящим порядком, конкурсная комиссия не вправе определять такого участника победителем конкурса.</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4.11. Протокол заседания конкурсной комиссии со списком победителей конкурса и размерами предоставляемых субсидий передается в уполномоченный орган.</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4.12. Итоги конкурса (список победителей конкурса с указанием размеров предоставляемых субсидий) размещаются на официальном сайте администрации в срок не позднее 14-го календарного дня со дня их утверждения.</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4.13. Уполномоченный орган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4.14. Уполномоченный орган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4.15. Информация об участниках конкурса, рейтинге поданных ими заявок и иная информация о проведении конкурса размещается на официальном сайте администрации.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4.16. Уполномоченный орган в любой момент до утверждения итогов конкурса, при возникновении форс-мажорных обстоятельствах, вправе прекратить проведение конкурса без возмещения участникам конкурса каких-либо расходов и убытков. Форс-мажорные обстоятельства должны быть документально подтверждены.</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Уведомление о прекращении проведения конкурса незамедлительно размещается на официальном сайте администрации.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lastRenderedPageBreak/>
        <w:t>4.17.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порядком, конкурс признается несостоявшимся, о чем оформляется соответствующий протокол конкурсной комиссии.</w:t>
      </w:r>
    </w:p>
    <w:p w:rsidR="0042541B" w:rsidRPr="007D4998" w:rsidRDefault="0042541B" w:rsidP="0042541B">
      <w:pPr>
        <w:spacing w:after="20" w:line="240" w:lineRule="auto"/>
        <w:ind w:right="-1" w:firstLine="709"/>
        <w:jc w:val="both"/>
        <w:rPr>
          <w:rFonts w:ascii="Arial" w:hAnsi="Arial" w:cs="Arial"/>
          <w:sz w:val="24"/>
          <w:szCs w:val="24"/>
        </w:rPr>
      </w:pPr>
    </w:p>
    <w:p w:rsidR="0042541B" w:rsidRPr="007D4998" w:rsidRDefault="0042541B" w:rsidP="002620E5">
      <w:pPr>
        <w:pStyle w:val="a3"/>
        <w:numPr>
          <w:ilvl w:val="0"/>
          <w:numId w:val="3"/>
        </w:numPr>
        <w:spacing w:after="20" w:line="240" w:lineRule="auto"/>
        <w:ind w:right="-1"/>
        <w:jc w:val="center"/>
        <w:rPr>
          <w:rFonts w:ascii="Arial" w:hAnsi="Arial" w:cs="Arial"/>
          <w:sz w:val="24"/>
          <w:szCs w:val="24"/>
        </w:rPr>
      </w:pPr>
      <w:r w:rsidRPr="007D4998">
        <w:rPr>
          <w:rFonts w:ascii="Arial" w:hAnsi="Arial" w:cs="Arial"/>
          <w:sz w:val="24"/>
          <w:szCs w:val="24"/>
        </w:rPr>
        <w:t>Условия участия в конкурсе</w:t>
      </w:r>
    </w:p>
    <w:p w:rsidR="0042541B" w:rsidRPr="007D4998" w:rsidRDefault="0042541B" w:rsidP="0042541B">
      <w:pPr>
        <w:pStyle w:val="a3"/>
        <w:spacing w:after="20" w:line="240" w:lineRule="auto"/>
        <w:ind w:right="-1"/>
        <w:rPr>
          <w:rFonts w:ascii="Arial" w:hAnsi="Arial" w:cs="Arial"/>
          <w:sz w:val="24"/>
          <w:szCs w:val="24"/>
        </w:rPr>
      </w:pP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5.1. Для участия в конкурсе проектов на получение субсидий из бюджета СО НКО представляет следующую конкурсную документацию:</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заявление установленной формы на печатном и электронном носителях (приложение 1 к порядку);</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проект </w:t>
      </w:r>
      <w:r w:rsidRPr="007D4998">
        <w:rPr>
          <w:rFonts w:ascii="Arial" w:hAnsi="Arial" w:cs="Arial"/>
          <w:color w:val="151518"/>
          <w:sz w:val="24"/>
          <w:szCs w:val="24"/>
        </w:rPr>
        <w:t>по приоритетному направлению конкурса,</w:t>
      </w:r>
      <w:r w:rsidRPr="007D4998">
        <w:rPr>
          <w:rFonts w:ascii="Arial" w:hAnsi="Arial" w:cs="Arial"/>
          <w:color w:val="111214"/>
          <w:sz w:val="24"/>
          <w:szCs w:val="24"/>
        </w:rPr>
        <w:t xml:space="preserve"> содержащий </w:t>
      </w:r>
      <w:r w:rsidRPr="007D4998">
        <w:rPr>
          <w:rFonts w:ascii="Arial" w:hAnsi="Arial" w:cs="Arial"/>
          <w:color w:val="151518"/>
          <w:sz w:val="24"/>
          <w:szCs w:val="24"/>
        </w:rPr>
        <w:t xml:space="preserve">цель, задачи, </w:t>
      </w:r>
      <w:r w:rsidRPr="007D4998">
        <w:rPr>
          <w:rFonts w:ascii="Arial" w:hAnsi="Arial" w:cs="Arial"/>
          <w:sz w:val="24"/>
          <w:szCs w:val="24"/>
        </w:rPr>
        <w:t>этапы реализации проекта и план работы, информацию о целевой аудитории проекта</w:t>
      </w:r>
      <w:r w:rsidRPr="007D4998">
        <w:rPr>
          <w:rFonts w:ascii="Arial" w:hAnsi="Arial" w:cs="Arial"/>
          <w:color w:val="151518"/>
          <w:sz w:val="24"/>
          <w:szCs w:val="24"/>
        </w:rPr>
        <w:t xml:space="preserve">, </w:t>
      </w:r>
      <w:r w:rsidRPr="007D4998">
        <w:rPr>
          <w:rFonts w:ascii="Arial" w:hAnsi="Arial" w:cs="Arial"/>
          <w:sz w:val="24"/>
          <w:szCs w:val="24"/>
        </w:rPr>
        <w:t>описание проблемы для решения которой предназначен проект</w:t>
      </w:r>
      <w:r w:rsidRPr="007D4998">
        <w:rPr>
          <w:rFonts w:ascii="Arial" w:hAnsi="Arial" w:cs="Arial"/>
          <w:color w:val="151518"/>
          <w:sz w:val="24"/>
          <w:szCs w:val="24"/>
        </w:rPr>
        <w:t>, описание</w:t>
      </w:r>
      <w:r w:rsidRPr="007D4998">
        <w:rPr>
          <w:rFonts w:ascii="Arial" w:hAnsi="Arial" w:cs="Arial"/>
          <w:color w:val="111214"/>
          <w:sz w:val="24"/>
          <w:szCs w:val="24"/>
        </w:rPr>
        <w:t xml:space="preserve"> мероприятий</w:t>
      </w:r>
      <w:r w:rsidRPr="007D4998">
        <w:rPr>
          <w:rFonts w:ascii="Arial" w:hAnsi="Arial" w:cs="Arial"/>
          <w:color w:val="151518"/>
          <w:sz w:val="24"/>
          <w:szCs w:val="24"/>
        </w:rPr>
        <w:t xml:space="preserve"> сроки их выполнения, ресурсное обеспечение, </w:t>
      </w:r>
      <w:r w:rsidRPr="007D4998">
        <w:rPr>
          <w:rFonts w:ascii="Arial" w:hAnsi="Arial" w:cs="Arial"/>
          <w:color w:val="17171A"/>
          <w:sz w:val="24"/>
          <w:szCs w:val="24"/>
        </w:rPr>
        <w:t xml:space="preserve">количественные и качественные результаты ее реализации </w:t>
      </w:r>
      <w:r w:rsidRPr="007D4998">
        <w:rPr>
          <w:rFonts w:ascii="Arial" w:hAnsi="Arial" w:cs="Arial"/>
          <w:sz w:val="24"/>
          <w:szCs w:val="24"/>
        </w:rPr>
        <w:t>на печатном и электронном носителях по установленной форме (приложение 2 к порядку);</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документы, подтверждающие произведенные затраты на реализацию проекта:</w:t>
      </w:r>
    </w:p>
    <w:p w:rsidR="0042541B" w:rsidRPr="007D4998" w:rsidRDefault="0042541B" w:rsidP="002620E5">
      <w:pPr>
        <w:pStyle w:val="a3"/>
        <w:numPr>
          <w:ilvl w:val="0"/>
          <w:numId w:val="16"/>
        </w:numPr>
        <w:spacing w:after="20" w:line="240" w:lineRule="auto"/>
        <w:ind w:right="-1"/>
        <w:contextualSpacing w:val="0"/>
        <w:jc w:val="both"/>
        <w:rPr>
          <w:rFonts w:ascii="Arial" w:hAnsi="Arial" w:cs="Arial"/>
          <w:sz w:val="24"/>
          <w:szCs w:val="24"/>
        </w:rPr>
      </w:pPr>
      <w:r w:rsidRPr="007D4998">
        <w:rPr>
          <w:rFonts w:ascii="Arial" w:hAnsi="Arial" w:cs="Arial"/>
          <w:sz w:val="24"/>
          <w:szCs w:val="24"/>
        </w:rPr>
        <w:t>копию договора выполнения работ и (или) оказания услуг;</w:t>
      </w:r>
    </w:p>
    <w:p w:rsidR="0042541B" w:rsidRPr="007D4998" w:rsidRDefault="0042541B" w:rsidP="002620E5">
      <w:pPr>
        <w:pStyle w:val="a3"/>
        <w:numPr>
          <w:ilvl w:val="0"/>
          <w:numId w:val="16"/>
        </w:numPr>
        <w:spacing w:after="20" w:line="240" w:lineRule="auto"/>
        <w:ind w:right="-1"/>
        <w:contextualSpacing w:val="0"/>
        <w:jc w:val="both"/>
        <w:rPr>
          <w:rFonts w:ascii="Arial" w:hAnsi="Arial" w:cs="Arial"/>
          <w:sz w:val="24"/>
          <w:szCs w:val="24"/>
        </w:rPr>
      </w:pPr>
      <w:r w:rsidRPr="007D4998">
        <w:rPr>
          <w:rFonts w:ascii="Arial" w:hAnsi="Arial" w:cs="Arial"/>
          <w:sz w:val="24"/>
          <w:szCs w:val="24"/>
        </w:rPr>
        <w:t>копии товарных накладных;</w:t>
      </w:r>
    </w:p>
    <w:p w:rsidR="0042541B" w:rsidRPr="007D4998" w:rsidRDefault="0042541B" w:rsidP="002620E5">
      <w:pPr>
        <w:pStyle w:val="a3"/>
        <w:numPr>
          <w:ilvl w:val="0"/>
          <w:numId w:val="16"/>
        </w:numPr>
        <w:spacing w:after="20" w:line="240" w:lineRule="auto"/>
        <w:ind w:right="-1"/>
        <w:contextualSpacing w:val="0"/>
        <w:jc w:val="both"/>
        <w:rPr>
          <w:rFonts w:ascii="Arial" w:hAnsi="Arial" w:cs="Arial"/>
          <w:sz w:val="24"/>
          <w:szCs w:val="24"/>
        </w:rPr>
      </w:pPr>
      <w:r w:rsidRPr="007D4998">
        <w:rPr>
          <w:rFonts w:ascii="Arial" w:hAnsi="Arial" w:cs="Arial"/>
          <w:sz w:val="24"/>
          <w:szCs w:val="24"/>
        </w:rPr>
        <w:t>копии актов сдачи – приемки поставленного товара, выполнения работ и (или) оказания услуг;</w:t>
      </w:r>
    </w:p>
    <w:p w:rsidR="0042541B" w:rsidRPr="007D4998" w:rsidRDefault="0042541B" w:rsidP="002620E5">
      <w:pPr>
        <w:pStyle w:val="a3"/>
        <w:numPr>
          <w:ilvl w:val="0"/>
          <w:numId w:val="16"/>
        </w:numPr>
        <w:spacing w:after="20" w:line="240" w:lineRule="auto"/>
        <w:ind w:right="-1"/>
        <w:contextualSpacing w:val="0"/>
        <w:jc w:val="both"/>
        <w:rPr>
          <w:rFonts w:ascii="Arial" w:hAnsi="Arial" w:cs="Arial"/>
          <w:sz w:val="24"/>
          <w:szCs w:val="24"/>
        </w:rPr>
      </w:pPr>
      <w:r w:rsidRPr="007D4998">
        <w:rPr>
          <w:rFonts w:ascii="Arial" w:hAnsi="Arial" w:cs="Arial"/>
          <w:sz w:val="24"/>
          <w:szCs w:val="24"/>
        </w:rPr>
        <w:t>копии счетов на приобретение товара, выполнения работ и (или) оказания услуг;</w:t>
      </w:r>
    </w:p>
    <w:p w:rsidR="0042541B" w:rsidRPr="007D4998" w:rsidRDefault="0042541B" w:rsidP="002620E5">
      <w:pPr>
        <w:pStyle w:val="a3"/>
        <w:numPr>
          <w:ilvl w:val="0"/>
          <w:numId w:val="16"/>
        </w:numPr>
        <w:spacing w:after="20" w:line="240" w:lineRule="auto"/>
        <w:ind w:right="-1"/>
        <w:contextualSpacing w:val="0"/>
        <w:jc w:val="both"/>
        <w:rPr>
          <w:rFonts w:ascii="Arial" w:hAnsi="Arial" w:cs="Arial"/>
          <w:sz w:val="24"/>
          <w:szCs w:val="24"/>
        </w:rPr>
      </w:pPr>
      <w:r w:rsidRPr="007D4998">
        <w:rPr>
          <w:rFonts w:ascii="Arial" w:hAnsi="Arial" w:cs="Arial"/>
          <w:sz w:val="24"/>
          <w:szCs w:val="24"/>
        </w:rPr>
        <w:t>копии документов, подтверждающих оплату организацией.</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копию выписки из Единого государственного реестра юридических лиц со сведениями о заявителе, выданную не ранее чем за </w:t>
      </w:r>
      <w:r w:rsidRPr="007D4998">
        <w:rPr>
          <w:rFonts w:ascii="Arial" w:hAnsi="Arial" w:cs="Arial"/>
          <w:color w:val="131317"/>
          <w:sz w:val="24"/>
          <w:szCs w:val="24"/>
        </w:rPr>
        <w:t>три месяца</w:t>
      </w:r>
      <w:r w:rsidRPr="007D4998">
        <w:rPr>
          <w:rFonts w:ascii="Arial" w:hAnsi="Arial" w:cs="Arial"/>
          <w:sz w:val="24"/>
          <w:szCs w:val="24"/>
        </w:rPr>
        <w:t xml:space="preserve"> до окончания срока приема заявок на участие в конкурсе;</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 копии учредительных документов заявителя;</w:t>
      </w:r>
    </w:p>
    <w:p w:rsidR="0042541B" w:rsidRPr="007D4998" w:rsidRDefault="0042541B" w:rsidP="002620E5">
      <w:pPr>
        <w:pStyle w:val="a3"/>
        <w:numPr>
          <w:ilvl w:val="0"/>
          <w:numId w:val="15"/>
        </w:numPr>
        <w:spacing w:after="20" w:line="240" w:lineRule="auto"/>
        <w:ind w:left="0" w:right="-1" w:firstLine="360"/>
        <w:jc w:val="both"/>
        <w:rPr>
          <w:rFonts w:ascii="Arial" w:eastAsia="Calibri" w:hAnsi="Arial" w:cs="Arial"/>
          <w:sz w:val="24"/>
          <w:szCs w:val="24"/>
        </w:rPr>
      </w:pPr>
      <w:r w:rsidRPr="007D4998">
        <w:rPr>
          <w:rFonts w:ascii="Arial" w:hAnsi="Arial" w:cs="Arial"/>
          <w:sz w:val="24"/>
          <w:szCs w:val="24"/>
        </w:rPr>
        <w:t xml:space="preserve"> документы (оригиналы), выданные не ранее чем за три месяца до дня объявления конкурса, об отсутствии задолженности </w:t>
      </w:r>
      <w:r w:rsidRPr="007D4998">
        <w:rPr>
          <w:rFonts w:ascii="Arial" w:eastAsia="Calibri" w:hAnsi="Arial" w:cs="Arial"/>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eastAsia="Calibri" w:hAnsi="Arial" w:cs="Arial"/>
          <w:sz w:val="24"/>
          <w:szCs w:val="24"/>
        </w:rPr>
        <w:t xml:space="preserve"> </w:t>
      </w:r>
      <w:hyperlink r:id="rId9" w:history="1">
        <w:r w:rsidRPr="007D4998">
          <w:rPr>
            <w:rFonts w:ascii="Arial" w:eastAsia="Calibri" w:hAnsi="Arial" w:cs="Arial"/>
            <w:sz w:val="24"/>
            <w:szCs w:val="24"/>
          </w:rPr>
          <w:t>справк</w:t>
        </w:r>
      </w:hyperlink>
      <w:r w:rsidRPr="007D4998">
        <w:rPr>
          <w:rFonts w:ascii="Arial" w:eastAsia="Calibri" w:hAnsi="Arial" w:cs="Arial"/>
          <w:sz w:val="24"/>
          <w:szCs w:val="24"/>
        </w:rPr>
        <w:t>и (оригиналы), подтверждающие отсутствие на дату подачи заявки, просроченной задолженности по субсидиям, бюджетным инвестициям и иным средствам, предоставленным из бюджета городского округа Мытищи в соответствии с нормативными правовыми актами городского округа Мытищи (договорами (соглашениями) о предоставлении субсидий, бюджетных инвестиций);</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 справку в произвольной форме, подтверждающую, что СО НКО не находится в процессе реорганизации, банкротства, ликвидации и не имеет ограничений на осуществление хозяйственной деятельности</w:t>
      </w:r>
      <w:r w:rsidRPr="007D4998">
        <w:rPr>
          <w:rFonts w:ascii="Arial" w:eastAsia="Calibri" w:hAnsi="Arial" w:cs="Arial"/>
          <w:sz w:val="24"/>
          <w:szCs w:val="24"/>
        </w:rPr>
        <w:t xml:space="preserve"> на дату подачи заявки</w:t>
      </w:r>
      <w:r w:rsidRPr="007D4998">
        <w:rPr>
          <w:rFonts w:ascii="Arial" w:hAnsi="Arial" w:cs="Arial"/>
          <w:sz w:val="24"/>
          <w:szCs w:val="24"/>
        </w:rPr>
        <w:t>;</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 справки (оригиналы) кредитной организации (кредитных организаций) об отсутствии ограничений прав заявителя на распоряжение денежными средствами, находящимися на ее счете (счетах);</w:t>
      </w:r>
    </w:p>
    <w:p w:rsidR="0042541B" w:rsidRPr="007D4998" w:rsidRDefault="0042541B" w:rsidP="002620E5">
      <w:pPr>
        <w:pStyle w:val="a3"/>
        <w:numPr>
          <w:ilvl w:val="0"/>
          <w:numId w:val="15"/>
        </w:numPr>
        <w:spacing w:after="20" w:line="240" w:lineRule="auto"/>
        <w:ind w:left="0" w:right="-1" w:firstLine="360"/>
        <w:jc w:val="both"/>
        <w:rPr>
          <w:rFonts w:ascii="Arial" w:hAnsi="Arial" w:cs="Arial"/>
          <w:sz w:val="24"/>
          <w:szCs w:val="24"/>
        </w:rPr>
      </w:pPr>
      <w:r w:rsidRPr="007D4998">
        <w:rPr>
          <w:rFonts w:ascii="Arial" w:hAnsi="Arial" w:cs="Arial"/>
          <w:sz w:val="24"/>
          <w:szCs w:val="24"/>
        </w:rPr>
        <w:t xml:space="preserve">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013"/>
          <w:sz w:val="24"/>
          <w:szCs w:val="24"/>
        </w:rPr>
      </w:pPr>
      <w:r w:rsidRPr="007D4998">
        <w:rPr>
          <w:rFonts w:ascii="Arial" w:hAnsi="Arial" w:cs="Arial"/>
          <w:color w:val="101013"/>
          <w:sz w:val="24"/>
          <w:szCs w:val="24"/>
        </w:rPr>
        <w:t>Копии вышеуказанных документов должны быть заверены СО НКО.</w:t>
      </w:r>
    </w:p>
    <w:p w:rsidR="0042541B" w:rsidRPr="007D4998" w:rsidRDefault="0042541B" w:rsidP="0042541B">
      <w:pPr>
        <w:spacing w:after="20" w:line="240" w:lineRule="auto"/>
        <w:ind w:right="-1" w:firstLine="709"/>
        <w:jc w:val="both"/>
        <w:rPr>
          <w:rFonts w:ascii="Arial" w:hAnsi="Arial" w:cs="Arial"/>
          <w:color w:val="151518"/>
          <w:sz w:val="24"/>
          <w:szCs w:val="24"/>
        </w:rPr>
      </w:pPr>
      <w:r w:rsidRPr="007D4998">
        <w:rPr>
          <w:rFonts w:ascii="Arial" w:hAnsi="Arial" w:cs="Arial"/>
          <w:sz w:val="24"/>
          <w:szCs w:val="24"/>
        </w:rPr>
        <w:t>5.2. В конкурсной документации должны быть представлены расходы по реализации проекта с учетом того, что средства субсидии не могут быть использованы на:</w:t>
      </w:r>
      <w:r w:rsidRPr="007D4998">
        <w:rPr>
          <w:rFonts w:ascii="Arial" w:hAnsi="Arial" w:cs="Arial"/>
          <w:color w:val="151518"/>
          <w:sz w:val="24"/>
          <w:szCs w:val="24"/>
        </w:rPr>
        <w:t xml:space="preserve"> </w:t>
      </w:r>
    </w:p>
    <w:p w:rsidR="0042541B" w:rsidRPr="007D4998" w:rsidRDefault="0042541B" w:rsidP="002620E5">
      <w:pPr>
        <w:pStyle w:val="a3"/>
        <w:numPr>
          <w:ilvl w:val="0"/>
          <w:numId w:val="6"/>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оказание материальной помощи, а также платных услуг населению;</w:t>
      </w:r>
    </w:p>
    <w:p w:rsidR="0042541B" w:rsidRPr="007D4998" w:rsidRDefault="0042541B" w:rsidP="002620E5">
      <w:pPr>
        <w:pStyle w:val="a3"/>
        <w:numPr>
          <w:ilvl w:val="0"/>
          <w:numId w:val="6"/>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lastRenderedPageBreak/>
        <w:t>проведение митингов, демонстраций, пикетирования;</w:t>
      </w:r>
    </w:p>
    <w:p w:rsidR="0042541B" w:rsidRPr="007D4998" w:rsidRDefault="0042541B" w:rsidP="002620E5">
      <w:pPr>
        <w:pStyle w:val="a3"/>
        <w:numPr>
          <w:ilvl w:val="0"/>
          <w:numId w:val="6"/>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реализацию мероприятий, предполагающих извлечение прибыли.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5.3. Кроме документов, указанных в п. 5.1 настоящего порядка, СО НКО может представить дополнительные документы и материалы о деятельности организации, в том числе информацию о ранее реализованных проектах.</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на обработку этих данных. В противном случае включение в состав заявки на участие в конкурсе информации, содержащей персональные данные, не допускается.</w:t>
      </w:r>
    </w:p>
    <w:p w:rsidR="0042541B" w:rsidRPr="007D4998" w:rsidRDefault="0042541B" w:rsidP="0042541B">
      <w:pPr>
        <w:spacing w:after="20" w:line="240" w:lineRule="auto"/>
        <w:ind w:right="-1" w:firstLine="709"/>
        <w:jc w:val="both"/>
        <w:rPr>
          <w:rFonts w:ascii="Arial" w:hAnsi="Arial" w:cs="Arial"/>
          <w:sz w:val="24"/>
          <w:szCs w:val="24"/>
        </w:rPr>
      </w:pPr>
    </w:p>
    <w:p w:rsidR="0042541B" w:rsidRPr="007D4998" w:rsidRDefault="0042541B" w:rsidP="0042541B">
      <w:pPr>
        <w:pStyle w:val="a3"/>
        <w:spacing w:after="20" w:line="240" w:lineRule="auto"/>
        <w:ind w:right="-1"/>
        <w:contextualSpacing w:val="0"/>
        <w:jc w:val="center"/>
        <w:rPr>
          <w:rFonts w:ascii="Arial" w:hAnsi="Arial" w:cs="Arial"/>
          <w:sz w:val="24"/>
          <w:szCs w:val="24"/>
        </w:rPr>
      </w:pPr>
      <w:r w:rsidRPr="007D4998">
        <w:rPr>
          <w:rFonts w:ascii="Arial" w:hAnsi="Arial" w:cs="Arial"/>
          <w:sz w:val="24"/>
          <w:szCs w:val="24"/>
        </w:rPr>
        <w:t>6.Порядок определения объема субсидии</w:t>
      </w:r>
    </w:p>
    <w:p w:rsidR="0042541B" w:rsidRPr="007D4998" w:rsidRDefault="0042541B" w:rsidP="0042541B">
      <w:pPr>
        <w:pStyle w:val="a3"/>
        <w:spacing w:after="20" w:line="240" w:lineRule="auto"/>
        <w:ind w:right="-1"/>
        <w:contextualSpacing w:val="0"/>
        <w:rPr>
          <w:rFonts w:ascii="Arial" w:hAnsi="Arial" w:cs="Arial"/>
          <w:sz w:val="24"/>
          <w:szCs w:val="24"/>
        </w:rPr>
      </w:pPr>
    </w:p>
    <w:p w:rsidR="0042541B" w:rsidRPr="007D4998" w:rsidRDefault="0042541B" w:rsidP="0042541B">
      <w:pPr>
        <w:pStyle w:val="a3"/>
        <w:spacing w:after="20" w:line="240" w:lineRule="auto"/>
        <w:ind w:left="0" w:right="-1" w:firstLine="720"/>
        <w:jc w:val="both"/>
        <w:rPr>
          <w:rFonts w:ascii="Arial" w:hAnsi="Arial" w:cs="Arial"/>
          <w:sz w:val="24"/>
          <w:szCs w:val="24"/>
        </w:rPr>
      </w:pPr>
      <w:r w:rsidRPr="007D4998">
        <w:rPr>
          <w:rFonts w:ascii="Arial" w:hAnsi="Arial" w:cs="Arial"/>
          <w:sz w:val="24"/>
          <w:szCs w:val="24"/>
        </w:rPr>
        <w:t>6.1.Конкурсная комиссия осуществляет оценку заявок по критериям (приложение 3 к порядку), определяет итоговые суммы баллов оценки по каждой заявке и формирует рейтинговый список СО НКО – участников конкурса, а также определяет размер субсидии каждому претенденту на получение субсидии.</w:t>
      </w:r>
    </w:p>
    <w:p w:rsidR="0042541B" w:rsidRPr="007D4998" w:rsidRDefault="0042541B" w:rsidP="0042541B">
      <w:pPr>
        <w:spacing w:after="20" w:line="240" w:lineRule="auto"/>
        <w:ind w:right="-1" w:firstLine="720"/>
        <w:jc w:val="both"/>
        <w:rPr>
          <w:rFonts w:ascii="Arial" w:hAnsi="Arial" w:cs="Arial"/>
          <w:sz w:val="24"/>
          <w:szCs w:val="24"/>
        </w:rPr>
      </w:pPr>
      <w:r w:rsidRPr="007D4998">
        <w:rPr>
          <w:rFonts w:ascii="Arial" w:hAnsi="Arial" w:cs="Arial"/>
          <w:sz w:val="24"/>
          <w:szCs w:val="24"/>
        </w:rPr>
        <w:t>6.2.Средства выделяются первой в рейтинге СО НКО, еще не участвующей в распределении, в объеме, необходимом для реализации проекта, в соответствии в заявкой организации, с учетом ограничений, установленных пунктом 1.6 настоящего порядка. Если первыми в рейтинге стали несколько организаций, то объем субсидии определяется в соответствии с пунктом 6.5 настоящего порядка.</w:t>
      </w:r>
    </w:p>
    <w:p w:rsidR="0042541B" w:rsidRPr="007D4998" w:rsidRDefault="0042541B" w:rsidP="0042541B">
      <w:pPr>
        <w:pStyle w:val="a3"/>
        <w:spacing w:after="20" w:line="240" w:lineRule="auto"/>
        <w:ind w:left="0" w:right="-1" w:firstLine="720"/>
        <w:contextualSpacing w:val="0"/>
        <w:jc w:val="both"/>
        <w:rPr>
          <w:rFonts w:ascii="Arial" w:hAnsi="Arial" w:cs="Arial"/>
          <w:sz w:val="24"/>
          <w:szCs w:val="24"/>
        </w:rPr>
      </w:pPr>
      <w:r w:rsidRPr="007D4998">
        <w:rPr>
          <w:rFonts w:ascii="Arial" w:hAnsi="Arial" w:cs="Arial"/>
          <w:sz w:val="24"/>
          <w:szCs w:val="24"/>
        </w:rPr>
        <w:t>6.3.После определения суммы средств, выделенных первой в рейтинге СО НКО на конкретный проект, субсидии предоставляются каждой последующей, претендующей на получение субсидий организации, набравшей итоговую сумму баллов, равную или превышающую 15 баллов. Объем субсидии определяется исходя из нераспределенного остатка субсидии в соответствии с п.6.2 в пределах утвержденных бюджетных ассигнований.</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Итоговая сумма баллов оценки по каждой заявке определяется комиссией по следующей формуле:</w:t>
      </w:r>
    </w:p>
    <w:p w:rsidR="0042541B" w:rsidRPr="007D4998" w:rsidRDefault="0042541B" w:rsidP="0042541B">
      <w:pPr>
        <w:spacing w:after="20" w:line="240" w:lineRule="auto"/>
        <w:ind w:right="-1" w:firstLine="709"/>
        <w:rPr>
          <w:rFonts w:ascii="Arial" w:hAnsi="Arial" w:cs="Arial"/>
          <w:sz w:val="24"/>
          <w:szCs w:val="24"/>
        </w:rPr>
      </w:pPr>
      <w:r w:rsidRPr="007D4998">
        <w:rPr>
          <w:rFonts w:ascii="Arial" w:hAnsi="Arial" w:cs="Arial"/>
          <w:sz w:val="24"/>
          <w:szCs w:val="24"/>
        </w:rPr>
        <w:t xml:space="preserve">И= </w:t>
      </w:r>
      <w:proofErr w:type="spellStart"/>
      <w:r w:rsidRPr="007D4998">
        <w:rPr>
          <w:rFonts w:ascii="Arial" w:hAnsi="Arial" w:cs="Arial"/>
          <w:sz w:val="24"/>
          <w:szCs w:val="24"/>
        </w:rPr>
        <w:t>Пр+С+А+О+Э</w:t>
      </w:r>
      <w:proofErr w:type="spellEnd"/>
      <w:r w:rsidRPr="007D4998">
        <w:rPr>
          <w:rFonts w:ascii="Arial" w:hAnsi="Arial" w:cs="Arial"/>
          <w:sz w:val="24"/>
          <w:szCs w:val="24"/>
        </w:rPr>
        <w:t>, где:</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И – итоговая сумма баллов оценки по каждой заявке;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bCs/>
          <w:sz w:val="24"/>
          <w:szCs w:val="24"/>
        </w:rPr>
        <w:t>Пр</w:t>
      </w:r>
      <w:proofErr w:type="spellEnd"/>
      <w:r w:rsidRPr="007D4998">
        <w:rPr>
          <w:rFonts w:ascii="Arial" w:hAnsi="Arial" w:cs="Arial"/>
          <w:bCs/>
          <w:sz w:val="24"/>
          <w:szCs w:val="24"/>
        </w:rPr>
        <w:t xml:space="preserve"> - среднее арифметическое суммы баллов оценки заявки членами комиссии по критерию соответствия </w:t>
      </w:r>
      <w:r w:rsidRPr="007D4998">
        <w:rPr>
          <w:rFonts w:ascii="Arial" w:hAnsi="Arial" w:cs="Arial"/>
          <w:sz w:val="24"/>
          <w:szCs w:val="24"/>
        </w:rPr>
        <w:t>приоритетным направлениям подпрограммы 9 «Развитие и поддержка социально ориентированных некоммерческих организаций» муниципальной программы «Социальная защита населения»;</w:t>
      </w:r>
    </w:p>
    <w:p w:rsidR="0042541B" w:rsidRPr="007D4998" w:rsidRDefault="0042541B" w:rsidP="0042541B">
      <w:pPr>
        <w:spacing w:after="20" w:line="240" w:lineRule="auto"/>
        <w:ind w:right="-1" w:firstLine="709"/>
        <w:jc w:val="both"/>
        <w:rPr>
          <w:rFonts w:ascii="Arial" w:hAnsi="Arial" w:cs="Arial"/>
          <w:bCs/>
          <w:sz w:val="24"/>
          <w:szCs w:val="24"/>
        </w:rPr>
      </w:pPr>
      <w:r w:rsidRPr="007D4998">
        <w:rPr>
          <w:rFonts w:ascii="Arial" w:hAnsi="Arial" w:cs="Arial"/>
          <w:bCs/>
          <w:sz w:val="24"/>
          <w:szCs w:val="24"/>
        </w:rPr>
        <w:t>С – среднее арифметическое суммы баллов оценки заявки членами комиссии по критерию социальной эффективности;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bCs/>
          <w:sz w:val="24"/>
          <w:szCs w:val="24"/>
        </w:rPr>
        <w:t>А - среднее арифметическое суммы баллов оценки заявки членами комиссии по критерию актуальности;</w:t>
      </w:r>
    </w:p>
    <w:p w:rsidR="0042541B" w:rsidRPr="007D4998" w:rsidRDefault="0042541B" w:rsidP="0042541B">
      <w:pPr>
        <w:spacing w:after="20" w:line="240" w:lineRule="auto"/>
        <w:ind w:right="-1" w:firstLine="709"/>
        <w:jc w:val="both"/>
        <w:rPr>
          <w:rFonts w:ascii="Arial" w:hAnsi="Arial" w:cs="Arial"/>
          <w:bCs/>
          <w:sz w:val="24"/>
          <w:szCs w:val="24"/>
        </w:rPr>
      </w:pPr>
      <w:r w:rsidRPr="007D4998">
        <w:rPr>
          <w:rFonts w:ascii="Arial" w:hAnsi="Arial" w:cs="Arial"/>
          <w:sz w:val="24"/>
          <w:szCs w:val="24"/>
        </w:rPr>
        <w:t>О –</w:t>
      </w:r>
      <w:r w:rsidRPr="007D4998">
        <w:rPr>
          <w:rFonts w:ascii="Arial" w:hAnsi="Arial" w:cs="Arial"/>
          <w:bCs/>
          <w:sz w:val="24"/>
          <w:szCs w:val="24"/>
        </w:rPr>
        <w:t xml:space="preserve"> среднее арифметическое суммы баллов оценки заявки членами комиссии по критерию</w:t>
      </w:r>
      <w:r w:rsidRPr="007D4998">
        <w:rPr>
          <w:rFonts w:ascii="Arial" w:hAnsi="Arial" w:cs="Arial"/>
          <w:sz w:val="24"/>
          <w:szCs w:val="24"/>
        </w:rPr>
        <w:t xml:space="preserve"> информационной открытости;</w:t>
      </w:r>
    </w:p>
    <w:p w:rsidR="0042541B" w:rsidRPr="007D4998" w:rsidRDefault="0042541B" w:rsidP="0042541B">
      <w:pPr>
        <w:spacing w:after="20" w:line="240" w:lineRule="auto"/>
        <w:ind w:right="-1" w:firstLine="709"/>
        <w:jc w:val="both"/>
        <w:rPr>
          <w:rFonts w:ascii="Arial" w:hAnsi="Arial" w:cs="Arial"/>
          <w:bCs/>
          <w:sz w:val="24"/>
          <w:szCs w:val="24"/>
        </w:rPr>
      </w:pPr>
      <w:r w:rsidRPr="007D4998">
        <w:rPr>
          <w:rFonts w:ascii="Arial" w:hAnsi="Arial" w:cs="Arial"/>
          <w:sz w:val="24"/>
          <w:szCs w:val="24"/>
        </w:rPr>
        <w:t>Э -</w:t>
      </w:r>
      <w:r w:rsidRPr="007D4998">
        <w:rPr>
          <w:rFonts w:ascii="Arial" w:hAnsi="Arial" w:cs="Arial"/>
          <w:b/>
          <w:sz w:val="24"/>
          <w:szCs w:val="24"/>
        </w:rPr>
        <w:t xml:space="preserve"> </w:t>
      </w:r>
      <w:r w:rsidRPr="007D4998">
        <w:rPr>
          <w:rFonts w:ascii="Arial" w:hAnsi="Arial" w:cs="Arial"/>
          <w:bCs/>
          <w:sz w:val="24"/>
          <w:szCs w:val="24"/>
        </w:rPr>
        <w:t>среднее арифметическое суммы баллов оценки заявки членами комиссии по критерию</w:t>
      </w:r>
      <w:r w:rsidRPr="007D4998">
        <w:rPr>
          <w:rFonts w:ascii="Arial" w:hAnsi="Arial" w:cs="Arial"/>
          <w:sz w:val="24"/>
          <w:szCs w:val="24"/>
        </w:rPr>
        <w:t xml:space="preserve"> экономической эффективности.</w:t>
      </w:r>
    </w:p>
    <w:p w:rsidR="0042541B" w:rsidRPr="007D4998" w:rsidRDefault="0042541B" w:rsidP="0042541B">
      <w:pPr>
        <w:tabs>
          <w:tab w:val="left" w:pos="567"/>
        </w:tabs>
        <w:spacing w:after="20" w:line="240" w:lineRule="auto"/>
        <w:ind w:right="-1" w:firstLine="709"/>
        <w:jc w:val="both"/>
        <w:rPr>
          <w:rFonts w:ascii="Arial" w:eastAsia="Calibri" w:hAnsi="Arial" w:cs="Arial"/>
          <w:sz w:val="24"/>
          <w:szCs w:val="24"/>
          <w:lang w:eastAsia="ru-RU"/>
        </w:rPr>
      </w:pPr>
      <w:r w:rsidRPr="007D4998">
        <w:rPr>
          <w:rFonts w:ascii="Arial" w:hAnsi="Arial" w:cs="Arial"/>
          <w:sz w:val="24"/>
          <w:szCs w:val="24"/>
        </w:rPr>
        <w:t>6.4. Расчет размера субсидии победителям конкурсного отбора осуществляется по формуле: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Xi</w:t>
      </w:r>
      <w:proofErr w:type="spellEnd"/>
      <w:r w:rsidRPr="007D4998">
        <w:rPr>
          <w:rFonts w:ascii="Arial" w:hAnsi="Arial" w:cs="Arial"/>
          <w:sz w:val="24"/>
          <w:szCs w:val="24"/>
        </w:rPr>
        <w:t xml:space="preserve"> = (X1 + X2 + X3 + ... </w:t>
      </w:r>
      <w:proofErr w:type="spellStart"/>
      <w:r w:rsidRPr="007D4998">
        <w:rPr>
          <w:rFonts w:ascii="Arial" w:hAnsi="Arial" w:cs="Arial"/>
          <w:sz w:val="24"/>
          <w:szCs w:val="24"/>
        </w:rPr>
        <w:t>Xn</w:t>
      </w:r>
      <w:proofErr w:type="spellEnd"/>
      <w:r w:rsidRPr="007D4998">
        <w:rPr>
          <w:rFonts w:ascii="Arial" w:hAnsi="Arial" w:cs="Arial"/>
          <w:sz w:val="24"/>
          <w:szCs w:val="24"/>
        </w:rPr>
        <w:t>), где: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Xi</w:t>
      </w:r>
      <w:proofErr w:type="spellEnd"/>
      <w:r w:rsidRPr="007D4998">
        <w:rPr>
          <w:rFonts w:ascii="Arial" w:hAnsi="Arial" w:cs="Arial"/>
          <w:sz w:val="24"/>
          <w:szCs w:val="24"/>
        </w:rPr>
        <w:t xml:space="preserve"> - размер запрашиваемой субсидии i-м победителем конкурсного отбора (</w:t>
      </w:r>
      <w:proofErr w:type="spellStart"/>
      <w:r w:rsidRPr="007D4998">
        <w:rPr>
          <w:rFonts w:ascii="Arial" w:hAnsi="Arial" w:cs="Arial"/>
          <w:sz w:val="24"/>
          <w:szCs w:val="24"/>
        </w:rPr>
        <w:t>тыс.руб</w:t>
      </w:r>
      <w:proofErr w:type="spellEnd"/>
      <w:r w:rsidRPr="007D4998">
        <w:rPr>
          <w:rFonts w:ascii="Arial" w:hAnsi="Arial" w:cs="Arial"/>
          <w:sz w:val="24"/>
          <w:szCs w:val="24"/>
        </w:rPr>
        <w:t>.);</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lastRenderedPageBreak/>
        <w:t xml:space="preserve">X1, X2, X3... </w:t>
      </w:r>
      <w:proofErr w:type="spellStart"/>
      <w:r w:rsidRPr="007D4998">
        <w:rPr>
          <w:rFonts w:ascii="Arial" w:hAnsi="Arial" w:cs="Arial"/>
          <w:sz w:val="24"/>
          <w:szCs w:val="24"/>
        </w:rPr>
        <w:t>Xn</w:t>
      </w:r>
      <w:proofErr w:type="spellEnd"/>
      <w:r w:rsidRPr="007D4998">
        <w:rPr>
          <w:rFonts w:ascii="Arial" w:hAnsi="Arial" w:cs="Arial"/>
          <w:sz w:val="24"/>
          <w:szCs w:val="24"/>
        </w:rPr>
        <w:t xml:space="preserve"> - размер затрат на приобретение оборудования, материалов, выполнение работ, оказание услуг и прочие расходы, которые направлены на проект (тыс. руб.).</w:t>
      </w:r>
    </w:p>
    <w:p w:rsidR="0042541B" w:rsidRPr="007D4998" w:rsidRDefault="0042541B" w:rsidP="0042541B">
      <w:pPr>
        <w:spacing w:after="20" w:line="240" w:lineRule="auto"/>
        <w:ind w:right="-1" w:firstLine="709"/>
        <w:jc w:val="both"/>
        <w:rPr>
          <w:rFonts w:ascii="Arial" w:eastAsia="Calibri" w:hAnsi="Arial" w:cs="Arial"/>
          <w:sz w:val="24"/>
          <w:szCs w:val="24"/>
          <w:lang w:eastAsia="ru-RU"/>
        </w:rPr>
      </w:pPr>
      <w:r w:rsidRPr="007D4998">
        <w:rPr>
          <w:rFonts w:ascii="Arial" w:hAnsi="Arial" w:cs="Arial"/>
          <w:sz w:val="24"/>
          <w:szCs w:val="24"/>
        </w:rPr>
        <w:t>Размер субсидии на реализацию проекта обосновывается документами, указанными в п.5.1</w:t>
      </w:r>
      <w:r w:rsidRPr="007D4998">
        <w:rPr>
          <w:rFonts w:ascii="Arial" w:eastAsia="Calibri" w:hAnsi="Arial" w:cs="Arial"/>
          <w:sz w:val="24"/>
          <w:szCs w:val="24"/>
          <w:lang w:eastAsia="ru-RU"/>
        </w:rPr>
        <w:t xml:space="preserve"> настоящего порядка.</w:t>
      </w:r>
    </w:p>
    <w:p w:rsidR="0042541B" w:rsidRPr="007D4998" w:rsidRDefault="0042541B" w:rsidP="0042541B">
      <w:pPr>
        <w:spacing w:after="20" w:line="240" w:lineRule="auto"/>
        <w:ind w:right="-1" w:firstLine="709"/>
        <w:jc w:val="both"/>
        <w:rPr>
          <w:rFonts w:ascii="Arial" w:eastAsia="Calibri" w:hAnsi="Arial" w:cs="Arial"/>
          <w:sz w:val="24"/>
          <w:szCs w:val="24"/>
          <w:lang w:eastAsia="ru-RU"/>
        </w:rPr>
      </w:pPr>
      <w:r w:rsidRPr="007D4998">
        <w:rPr>
          <w:rFonts w:ascii="Arial" w:eastAsia="Calibri" w:hAnsi="Arial" w:cs="Arial"/>
          <w:sz w:val="24"/>
          <w:szCs w:val="24"/>
          <w:lang w:eastAsia="ru-RU"/>
        </w:rPr>
        <w:t>Размер субсидии подлежит уменьшению на сумму затрат, которые признаны конкурсной комиссией необоснованными.</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6.5. Если итоговая сумма субсидий всех победителей конкурсного отбора превышает сумму лимитов бюджетных обязательств, предусмотренных администрацией на указанные цели на соответствующий финансовый год, то размер субсидии рассчитывается с учетом необходимого снижения по формуле: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Xdi</w:t>
      </w:r>
      <w:proofErr w:type="spellEnd"/>
      <w:r w:rsidRPr="007D4998">
        <w:rPr>
          <w:rFonts w:ascii="Arial" w:hAnsi="Arial" w:cs="Arial"/>
          <w:sz w:val="24"/>
          <w:szCs w:val="24"/>
        </w:rPr>
        <w:t xml:space="preserve"> = </w:t>
      </w:r>
      <w:proofErr w:type="spellStart"/>
      <w:r w:rsidRPr="007D4998">
        <w:rPr>
          <w:rFonts w:ascii="Arial" w:hAnsi="Arial" w:cs="Arial"/>
          <w:sz w:val="24"/>
          <w:szCs w:val="24"/>
        </w:rPr>
        <w:t>Xi</w:t>
      </w:r>
      <w:proofErr w:type="spellEnd"/>
      <w:r w:rsidRPr="007D4998">
        <w:rPr>
          <w:rFonts w:ascii="Arial" w:hAnsi="Arial" w:cs="Arial"/>
          <w:sz w:val="24"/>
          <w:szCs w:val="24"/>
        </w:rPr>
        <w:t xml:space="preserve"> - </w:t>
      </w:r>
      <w:proofErr w:type="spellStart"/>
      <w:r w:rsidRPr="007D4998">
        <w:rPr>
          <w:rFonts w:ascii="Arial" w:hAnsi="Arial" w:cs="Arial"/>
          <w:sz w:val="24"/>
          <w:szCs w:val="24"/>
        </w:rPr>
        <w:t>Si</w:t>
      </w:r>
      <w:proofErr w:type="spellEnd"/>
      <w:r w:rsidRPr="007D4998">
        <w:rPr>
          <w:rFonts w:ascii="Arial" w:hAnsi="Arial" w:cs="Arial"/>
          <w:sz w:val="24"/>
          <w:szCs w:val="24"/>
        </w:rPr>
        <w:t>, где: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Xdi</w:t>
      </w:r>
      <w:proofErr w:type="spellEnd"/>
      <w:r w:rsidRPr="007D4998">
        <w:rPr>
          <w:rFonts w:ascii="Arial" w:hAnsi="Arial" w:cs="Arial"/>
          <w:sz w:val="24"/>
          <w:szCs w:val="24"/>
        </w:rPr>
        <w:t xml:space="preserve"> - размер субсидии i-</w:t>
      </w:r>
      <w:proofErr w:type="spellStart"/>
      <w:r w:rsidRPr="007D4998">
        <w:rPr>
          <w:rFonts w:ascii="Arial" w:hAnsi="Arial" w:cs="Arial"/>
          <w:sz w:val="24"/>
          <w:szCs w:val="24"/>
        </w:rPr>
        <w:t>му</w:t>
      </w:r>
      <w:proofErr w:type="spellEnd"/>
      <w:r w:rsidRPr="007D4998">
        <w:rPr>
          <w:rFonts w:ascii="Arial" w:hAnsi="Arial" w:cs="Arial"/>
          <w:sz w:val="24"/>
          <w:szCs w:val="24"/>
        </w:rPr>
        <w:t xml:space="preserve"> победителю конкурсного отбора (тыс. руб.);</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Si</w:t>
      </w:r>
      <w:proofErr w:type="spellEnd"/>
      <w:r w:rsidRPr="007D4998">
        <w:rPr>
          <w:rFonts w:ascii="Arial" w:hAnsi="Arial" w:cs="Arial"/>
          <w:sz w:val="24"/>
          <w:szCs w:val="24"/>
        </w:rPr>
        <w:t xml:space="preserve"> - сумма понижения для каждого победителя конкурсного отбора, рассчитанная по формуле: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Si</w:t>
      </w:r>
      <w:proofErr w:type="spellEnd"/>
      <w:r w:rsidRPr="007D4998">
        <w:rPr>
          <w:rFonts w:ascii="Arial" w:hAnsi="Arial" w:cs="Arial"/>
          <w:sz w:val="24"/>
          <w:szCs w:val="24"/>
        </w:rPr>
        <w:t xml:space="preserve"> = </w:t>
      </w:r>
      <w:proofErr w:type="spellStart"/>
      <w:r w:rsidRPr="007D4998">
        <w:rPr>
          <w:rFonts w:ascii="Arial" w:hAnsi="Arial" w:cs="Arial"/>
          <w:sz w:val="24"/>
          <w:szCs w:val="24"/>
        </w:rPr>
        <w:t>Xi</w:t>
      </w:r>
      <w:proofErr w:type="spellEnd"/>
      <w:r w:rsidRPr="007D4998">
        <w:rPr>
          <w:rFonts w:ascii="Arial" w:hAnsi="Arial" w:cs="Arial"/>
          <w:sz w:val="24"/>
          <w:szCs w:val="24"/>
        </w:rPr>
        <w:t xml:space="preserve"> x </w:t>
      </w:r>
      <w:proofErr w:type="spellStart"/>
      <w:r w:rsidRPr="007D4998">
        <w:rPr>
          <w:rFonts w:ascii="Arial" w:hAnsi="Arial" w:cs="Arial"/>
          <w:sz w:val="24"/>
          <w:szCs w:val="24"/>
        </w:rPr>
        <w:t>Kd</w:t>
      </w:r>
      <w:proofErr w:type="spellEnd"/>
      <w:r w:rsidRPr="007D4998">
        <w:rPr>
          <w:rFonts w:ascii="Arial" w:hAnsi="Arial" w:cs="Arial"/>
          <w:sz w:val="24"/>
          <w:szCs w:val="24"/>
        </w:rPr>
        <w:t>, где:</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Xi</w:t>
      </w:r>
      <w:proofErr w:type="spellEnd"/>
      <w:r w:rsidRPr="007D4998">
        <w:rPr>
          <w:rFonts w:ascii="Arial" w:hAnsi="Arial" w:cs="Arial"/>
          <w:sz w:val="24"/>
          <w:szCs w:val="24"/>
        </w:rPr>
        <w:t xml:space="preserve"> - показатель, рассчитанный в соответствии с пунктом 6.4. настоящего порядка;</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Kd</w:t>
      </w:r>
      <w:proofErr w:type="spellEnd"/>
      <w:r w:rsidRPr="007D4998">
        <w:rPr>
          <w:rFonts w:ascii="Arial" w:hAnsi="Arial" w:cs="Arial"/>
          <w:sz w:val="24"/>
          <w:szCs w:val="24"/>
        </w:rPr>
        <w:t xml:space="preserve"> - коэффициент понижения, рассчитанный по формуле:</w:t>
      </w:r>
    </w:p>
    <w:p w:rsidR="0042541B" w:rsidRPr="007D4998" w:rsidRDefault="0042541B" w:rsidP="0042541B">
      <w:pPr>
        <w:spacing w:after="20" w:line="240" w:lineRule="auto"/>
        <w:ind w:right="-1" w:firstLine="709"/>
        <w:jc w:val="both"/>
        <w:rPr>
          <w:rFonts w:ascii="Arial" w:hAnsi="Arial" w:cs="Arial"/>
          <w:sz w:val="24"/>
          <w:szCs w:val="24"/>
          <w:lang w:val="en-US"/>
        </w:rPr>
      </w:pPr>
      <w:proofErr w:type="spellStart"/>
      <w:proofErr w:type="gramStart"/>
      <w:r w:rsidRPr="007D4998">
        <w:rPr>
          <w:rFonts w:ascii="Arial" w:hAnsi="Arial" w:cs="Arial"/>
          <w:sz w:val="24"/>
          <w:szCs w:val="24"/>
          <w:lang w:val="en-US"/>
        </w:rPr>
        <w:t>Kd</w:t>
      </w:r>
      <w:proofErr w:type="spellEnd"/>
      <w:proofErr w:type="gramEnd"/>
      <w:r w:rsidRPr="007D4998">
        <w:rPr>
          <w:rFonts w:ascii="Arial" w:hAnsi="Arial" w:cs="Arial"/>
          <w:sz w:val="24"/>
          <w:szCs w:val="24"/>
          <w:lang w:val="en-US"/>
        </w:rPr>
        <w:t xml:space="preserve"> = (</w:t>
      </w:r>
      <w:proofErr w:type="spellStart"/>
      <w:r w:rsidRPr="007D4998">
        <w:rPr>
          <w:rFonts w:ascii="Arial" w:hAnsi="Arial" w:cs="Arial"/>
          <w:sz w:val="24"/>
          <w:szCs w:val="24"/>
          <w:lang w:val="en-US"/>
        </w:rPr>
        <w:t>Xd</w:t>
      </w:r>
      <w:proofErr w:type="spellEnd"/>
      <w:r w:rsidRPr="007D4998">
        <w:rPr>
          <w:rFonts w:ascii="Arial" w:hAnsi="Arial" w:cs="Arial"/>
          <w:sz w:val="24"/>
          <w:szCs w:val="24"/>
          <w:lang w:val="en-US"/>
        </w:rPr>
        <w:t xml:space="preserve"> - S) / </w:t>
      </w:r>
      <w:proofErr w:type="spellStart"/>
      <w:r w:rsidRPr="007D4998">
        <w:rPr>
          <w:rFonts w:ascii="Arial" w:hAnsi="Arial" w:cs="Arial"/>
          <w:sz w:val="24"/>
          <w:szCs w:val="24"/>
          <w:lang w:val="en-US"/>
        </w:rPr>
        <w:t>Xd</w:t>
      </w:r>
      <w:proofErr w:type="spellEnd"/>
      <w:r w:rsidRPr="007D4998">
        <w:rPr>
          <w:rFonts w:ascii="Arial" w:hAnsi="Arial" w:cs="Arial"/>
          <w:sz w:val="24"/>
          <w:szCs w:val="24"/>
          <w:lang w:val="en-US"/>
        </w:rPr>
        <w:t xml:space="preserve">, </w:t>
      </w:r>
      <w:r w:rsidRPr="007D4998">
        <w:rPr>
          <w:rFonts w:ascii="Arial" w:hAnsi="Arial" w:cs="Arial"/>
          <w:sz w:val="24"/>
          <w:szCs w:val="24"/>
        </w:rPr>
        <w:t>где</w:t>
      </w:r>
      <w:r w:rsidRPr="007D4998">
        <w:rPr>
          <w:rFonts w:ascii="Arial" w:hAnsi="Arial" w:cs="Arial"/>
          <w:sz w:val="24"/>
          <w:szCs w:val="24"/>
          <w:lang w:val="en-US"/>
        </w:rPr>
        <w:t>:</w:t>
      </w:r>
    </w:p>
    <w:p w:rsidR="0042541B" w:rsidRPr="007D4998" w:rsidRDefault="0042541B" w:rsidP="0042541B">
      <w:pPr>
        <w:spacing w:after="20" w:line="240" w:lineRule="auto"/>
        <w:ind w:right="-1" w:firstLine="709"/>
        <w:jc w:val="both"/>
        <w:rPr>
          <w:rFonts w:ascii="Arial" w:hAnsi="Arial" w:cs="Arial"/>
          <w:sz w:val="24"/>
          <w:szCs w:val="24"/>
        </w:rPr>
      </w:pPr>
      <w:proofErr w:type="spellStart"/>
      <w:r w:rsidRPr="007D4998">
        <w:rPr>
          <w:rFonts w:ascii="Arial" w:hAnsi="Arial" w:cs="Arial"/>
          <w:sz w:val="24"/>
          <w:szCs w:val="24"/>
        </w:rPr>
        <w:t>Xd</w:t>
      </w:r>
      <w:proofErr w:type="spellEnd"/>
      <w:r w:rsidRPr="007D4998">
        <w:rPr>
          <w:rFonts w:ascii="Arial" w:hAnsi="Arial" w:cs="Arial"/>
          <w:sz w:val="24"/>
          <w:szCs w:val="24"/>
        </w:rPr>
        <w:t xml:space="preserve"> - сумма запрашиваемой субсидии всеми победителями конкурсного отбора (тыс. руб.);</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S - объем лимитов бюджетных обязательств.</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6.6. В случае отказа организации от получения субсидии или по иным причинам, повлекшим наличие остатков субсидии, высвободившиеся средства субсидии возвращаются в бюджет городского округа Мытищи.</w:t>
      </w:r>
    </w:p>
    <w:p w:rsidR="0042541B" w:rsidRPr="007D4998" w:rsidRDefault="0042541B" w:rsidP="0042541B">
      <w:pPr>
        <w:spacing w:after="20" w:line="240" w:lineRule="auto"/>
        <w:ind w:right="-1" w:firstLine="709"/>
        <w:jc w:val="both"/>
        <w:rPr>
          <w:rFonts w:ascii="Arial" w:hAnsi="Arial" w:cs="Arial"/>
          <w:sz w:val="24"/>
          <w:szCs w:val="24"/>
        </w:rPr>
      </w:pPr>
    </w:p>
    <w:p w:rsidR="0042541B" w:rsidRPr="007D4998" w:rsidRDefault="0042541B" w:rsidP="002620E5">
      <w:pPr>
        <w:pStyle w:val="a3"/>
        <w:numPr>
          <w:ilvl w:val="0"/>
          <w:numId w:val="7"/>
        </w:numPr>
        <w:spacing w:after="20" w:line="240" w:lineRule="auto"/>
        <w:ind w:right="-1"/>
        <w:contextualSpacing w:val="0"/>
        <w:jc w:val="center"/>
        <w:rPr>
          <w:rFonts w:ascii="Arial" w:hAnsi="Arial" w:cs="Arial"/>
          <w:sz w:val="24"/>
          <w:szCs w:val="24"/>
        </w:rPr>
      </w:pPr>
      <w:r w:rsidRPr="007D4998">
        <w:rPr>
          <w:rFonts w:ascii="Arial" w:hAnsi="Arial" w:cs="Arial"/>
          <w:sz w:val="24"/>
          <w:szCs w:val="24"/>
        </w:rPr>
        <w:t>Порядок предоставления субсидии</w:t>
      </w:r>
    </w:p>
    <w:p w:rsidR="0042541B" w:rsidRPr="007D4998" w:rsidRDefault="0042541B" w:rsidP="0042541B">
      <w:pPr>
        <w:pStyle w:val="a3"/>
        <w:spacing w:after="20" w:line="240" w:lineRule="auto"/>
        <w:ind w:left="1080" w:right="-1"/>
        <w:contextualSpacing w:val="0"/>
        <w:rPr>
          <w:rFonts w:ascii="Arial" w:hAnsi="Arial" w:cs="Arial"/>
          <w:sz w:val="24"/>
          <w:szCs w:val="24"/>
        </w:rPr>
      </w:pP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7.1. С победителями конкурса глава администрации в срок не позднее одного месяца со дня утверждения итогов конкурса заключает соглашения о предоставлении субсидии по типовой форме согласно приложению 4 к настоящему порядку.</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Предоставление муниципальной поддержки СО НКО осуществляется при условии обеспечения открытости и прозрачности их деятельности перед органами местного самоуправления.</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В случае не заключения в установленные сроки соглашения на предоставление субсидии по вине получателя субсидии, он теряет право на ее получение.</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7.2. Условия предоставления субсидий:</w:t>
      </w:r>
    </w:p>
    <w:p w:rsidR="0042541B" w:rsidRPr="007D4998" w:rsidRDefault="0042541B" w:rsidP="002620E5">
      <w:pPr>
        <w:pStyle w:val="a3"/>
        <w:numPr>
          <w:ilvl w:val="0"/>
          <w:numId w:val="4"/>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соответствие СО НКО требованиям к участникам конкурса, установленным настоящим порядком;</w:t>
      </w:r>
    </w:p>
    <w:p w:rsidR="0042541B" w:rsidRPr="007D4998" w:rsidRDefault="0042541B" w:rsidP="002620E5">
      <w:pPr>
        <w:pStyle w:val="a3"/>
        <w:numPr>
          <w:ilvl w:val="0"/>
          <w:numId w:val="4"/>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включение СО НКО в список победителей конкурса, утвержденный уполномоченным органом;</w:t>
      </w:r>
    </w:p>
    <w:p w:rsidR="0042541B" w:rsidRPr="007D4998" w:rsidRDefault="0042541B" w:rsidP="002620E5">
      <w:pPr>
        <w:pStyle w:val="a3"/>
        <w:numPr>
          <w:ilvl w:val="0"/>
          <w:numId w:val="4"/>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заключение с СО НКО соглашения, указанного в пункте 7.1 настоящего порядка.</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t xml:space="preserve">7.3 При соблюдении условий, предусмотренных пунктом 7.2 настоящего порядка, субсидия перечисляется на лицевой счет получателя субсидии, указанный в соглашении о предоставлении субсидии не позднее 10-го рабочего дня после подписания соглашения. </w:t>
      </w:r>
    </w:p>
    <w:p w:rsidR="0042541B" w:rsidRPr="007D4998" w:rsidRDefault="0042541B" w:rsidP="0042541B">
      <w:pPr>
        <w:spacing w:after="20" w:line="240" w:lineRule="auto"/>
        <w:ind w:right="-1" w:firstLine="709"/>
        <w:jc w:val="both"/>
        <w:rPr>
          <w:rFonts w:ascii="Arial" w:hAnsi="Arial" w:cs="Arial"/>
          <w:sz w:val="24"/>
          <w:szCs w:val="24"/>
        </w:rPr>
      </w:pPr>
      <w:r w:rsidRPr="007D4998">
        <w:rPr>
          <w:rFonts w:ascii="Arial" w:hAnsi="Arial" w:cs="Arial"/>
          <w:sz w:val="24"/>
          <w:szCs w:val="24"/>
        </w:rPr>
        <w:lastRenderedPageBreak/>
        <w:t>7.4. За счет предоставленных субсидий социально ориентированным некоммерческим организациям запрещается осуществлять следующие расходы:</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расходы, связанные с осуществлением предпринимательской деятельности и оказанием помощи коммерческим организациям;</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расходы на поддержку политических партий и кампаний;</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расходы на проведение митингов, демонстраций, пикетирований;</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расходы на фундаментальные научные исследования;</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покупка иностранной валюты;</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расходы на приобретение алкогольных напитков и табачной продукции;</w:t>
      </w:r>
    </w:p>
    <w:p w:rsidR="0042541B" w:rsidRPr="007D4998" w:rsidRDefault="0042541B" w:rsidP="002620E5">
      <w:pPr>
        <w:pStyle w:val="a3"/>
        <w:numPr>
          <w:ilvl w:val="0"/>
          <w:numId w:val="5"/>
        </w:numPr>
        <w:spacing w:after="20" w:line="240" w:lineRule="auto"/>
        <w:ind w:left="993" w:right="-1" w:hanging="284"/>
        <w:contextualSpacing w:val="0"/>
        <w:jc w:val="both"/>
        <w:rPr>
          <w:rFonts w:ascii="Arial" w:hAnsi="Arial" w:cs="Arial"/>
          <w:sz w:val="24"/>
          <w:szCs w:val="24"/>
        </w:rPr>
      </w:pPr>
      <w:r w:rsidRPr="007D4998">
        <w:rPr>
          <w:rFonts w:ascii="Arial" w:hAnsi="Arial" w:cs="Arial"/>
          <w:sz w:val="24"/>
          <w:szCs w:val="24"/>
        </w:rPr>
        <w:t>уплата штрафов.</w:t>
      </w:r>
    </w:p>
    <w:p w:rsidR="0042541B" w:rsidRPr="007D4998" w:rsidRDefault="0042541B" w:rsidP="0042541B">
      <w:pPr>
        <w:spacing w:after="20" w:line="240" w:lineRule="auto"/>
        <w:ind w:right="-1"/>
        <w:rPr>
          <w:rFonts w:ascii="Arial" w:hAnsi="Arial" w:cs="Arial"/>
          <w:sz w:val="24"/>
          <w:szCs w:val="24"/>
        </w:rPr>
      </w:pPr>
    </w:p>
    <w:p w:rsidR="0042541B" w:rsidRPr="007D4998" w:rsidRDefault="0042541B" w:rsidP="0042541B">
      <w:pPr>
        <w:autoSpaceDE w:val="0"/>
        <w:autoSpaceDN w:val="0"/>
        <w:adjustRightInd w:val="0"/>
        <w:spacing w:after="20" w:line="240" w:lineRule="auto"/>
        <w:ind w:right="-1"/>
        <w:contextualSpacing/>
        <w:jc w:val="center"/>
        <w:rPr>
          <w:rFonts w:ascii="Arial" w:hAnsi="Arial" w:cs="Arial"/>
          <w:bCs/>
          <w:color w:val="0C0D11"/>
          <w:sz w:val="24"/>
          <w:szCs w:val="24"/>
        </w:rPr>
      </w:pPr>
      <w:r w:rsidRPr="007D4998">
        <w:rPr>
          <w:rFonts w:ascii="Arial" w:hAnsi="Arial" w:cs="Arial"/>
          <w:bCs/>
          <w:color w:val="0C0D11"/>
          <w:sz w:val="24"/>
          <w:szCs w:val="24"/>
        </w:rPr>
        <w:t>8. Требования об осуществлении контроля за соблюдением условий,</w:t>
      </w:r>
    </w:p>
    <w:p w:rsidR="0042541B" w:rsidRPr="007D4998" w:rsidRDefault="0042541B" w:rsidP="0042541B">
      <w:pPr>
        <w:autoSpaceDE w:val="0"/>
        <w:autoSpaceDN w:val="0"/>
        <w:adjustRightInd w:val="0"/>
        <w:spacing w:after="20" w:line="240" w:lineRule="auto"/>
        <w:ind w:right="-1"/>
        <w:contextualSpacing/>
        <w:jc w:val="center"/>
        <w:rPr>
          <w:rFonts w:ascii="Arial" w:hAnsi="Arial" w:cs="Arial"/>
          <w:bCs/>
          <w:color w:val="0C0D11"/>
          <w:sz w:val="24"/>
          <w:szCs w:val="24"/>
        </w:rPr>
      </w:pPr>
      <w:r w:rsidRPr="007D4998">
        <w:rPr>
          <w:rFonts w:ascii="Arial" w:hAnsi="Arial" w:cs="Arial"/>
          <w:bCs/>
          <w:color w:val="0C0D11"/>
          <w:sz w:val="24"/>
          <w:szCs w:val="24"/>
        </w:rPr>
        <w:t xml:space="preserve">целей и порядка предоставления субсидий </w:t>
      </w:r>
    </w:p>
    <w:p w:rsidR="0042541B" w:rsidRPr="007D4998" w:rsidRDefault="0042541B" w:rsidP="0042541B">
      <w:pPr>
        <w:autoSpaceDE w:val="0"/>
        <w:autoSpaceDN w:val="0"/>
        <w:adjustRightInd w:val="0"/>
        <w:spacing w:after="20" w:line="240" w:lineRule="auto"/>
        <w:ind w:right="-1"/>
        <w:contextualSpacing/>
        <w:jc w:val="center"/>
        <w:rPr>
          <w:rFonts w:ascii="Arial" w:hAnsi="Arial" w:cs="Arial"/>
          <w:bCs/>
          <w:color w:val="0D0E10"/>
          <w:sz w:val="24"/>
          <w:szCs w:val="24"/>
        </w:rPr>
      </w:pPr>
      <w:r w:rsidRPr="007D4998">
        <w:rPr>
          <w:rFonts w:ascii="Arial" w:hAnsi="Arial" w:cs="Arial"/>
          <w:bCs/>
          <w:color w:val="0D0E10"/>
          <w:sz w:val="24"/>
          <w:szCs w:val="24"/>
        </w:rPr>
        <w:t>и ответственность за их нарушение</w:t>
      </w:r>
    </w:p>
    <w:p w:rsidR="0042541B" w:rsidRPr="007D4998" w:rsidRDefault="0042541B" w:rsidP="0042541B">
      <w:pPr>
        <w:autoSpaceDE w:val="0"/>
        <w:autoSpaceDN w:val="0"/>
        <w:adjustRightInd w:val="0"/>
        <w:spacing w:after="20" w:line="240" w:lineRule="auto"/>
        <w:ind w:right="-1"/>
        <w:contextualSpacing/>
        <w:jc w:val="center"/>
        <w:rPr>
          <w:rFonts w:ascii="Arial" w:hAnsi="Arial" w:cs="Arial"/>
          <w:bCs/>
          <w:color w:val="0D0E10"/>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11114"/>
          <w:sz w:val="24"/>
          <w:szCs w:val="24"/>
        </w:rPr>
      </w:pPr>
      <w:r w:rsidRPr="007D4998">
        <w:rPr>
          <w:rFonts w:ascii="Arial" w:hAnsi="Arial" w:cs="Arial"/>
          <w:color w:val="111114"/>
          <w:sz w:val="24"/>
          <w:szCs w:val="24"/>
        </w:rPr>
        <w:t>8.1. Уполномоченный орган и органы финансового муниципального контроля в обязательном порядке проводят проверку соблюдений условий, целей и порядка предоставления субсидий получателям субсидий.</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r w:rsidRPr="007D4998">
        <w:rPr>
          <w:rFonts w:ascii="Arial" w:hAnsi="Arial" w:cs="Arial"/>
          <w:color w:val="101113"/>
          <w:sz w:val="24"/>
          <w:szCs w:val="24"/>
        </w:rPr>
        <w:t>8.2. Получатели субсидий несут ответственность за недостоверность представленных уполномоченному органу данных в соответствии с действующим законодательством.</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r w:rsidRPr="007D4998">
        <w:rPr>
          <w:rFonts w:ascii="Arial" w:hAnsi="Arial" w:cs="Arial"/>
          <w:color w:val="101113"/>
          <w:sz w:val="24"/>
          <w:szCs w:val="24"/>
        </w:rPr>
        <w:t xml:space="preserve">8.3. </w:t>
      </w:r>
      <w:r w:rsidRPr="007D4998">
        <w:rPr>
          <w:rFonts w:ascii="Arial" w:hAnsi="Arial" w:cs="Arial"/>
          <w:sz w:val="24"/>
          <w:szCs w:val="24"/>
        </w:rPr>
        <w:t>В случае установления фактов недостоверности представленных документов, СО НКО обязана вернуть полученную субсидию в бюджет городского округа Мытищи Московской области в течение 1 месяца с момента получения такого уведомления.</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Lines="60" w:after="144" w:line="240" w:lineRule="auto"/>
        <w:ind w:right="-1" w:firstLine="709"/>
        <w:jc w:val="right"/>
        <w:rPr>
          <w:rFonts w:ascii="Arial" w:hAnsi="Arial" w:cs="Arial"/>
          <w:color w:val="0F0F12"/>
          <w:sz w:val="24"/>
          <w:szCs w:val="24"/>
        </w:rPr>
      </w:pPr>
      <w:r w:rsidRPr="007D4998">
        <w:rPr>
          <w:rFonts w:ascii="Arial" w:hAnsi="Arial" w:cs="Arial"/>
          <w:color w:val="0F0F12"/>
          <w:sz w:val="24"/>
          <w:szCs w:val="24"/>
        </w:rPr>
        <w:lastRenderedPageBreak/>
        <w:t>Приложение 1 к порядку</w:t>
      </w:r>
    </w:p>
    <w:p w:rsidR="0042541B" w:rsidRPr="007D4998" w:rsidRDefault="0042541B" w:rsidP="0042541B">
      <w:pPr>
        <w:autoSpaceDE w:val="0"/>
        <w:autoSpaceDN w:val="0"/>
        <w:adjustRightInd w:val="0"/>
        <w:spacing w:afterLines="60" w:after="144" w:line="240" w:lineRule="auto"/>
        <w:ind w:right="-1" w:firstLine="709"/>
        <w:jc w:val="right"/>
        <w:rPr>
          <w:rFonts w:ascii="Arial" w:hAnsi="Arial" w:cs="Arial"/>
          <w:color w:val="0F0F12"/>
          <w:sz w:val="24"/>
          <w:szCs w:val="24"/>
        </w:rPr>
      </w:pPr>
    </w:p>
    <w:p w:rsidR="0042541B" w:rsidRPr="007D4998" w:rsidRDefault="0042541B" w:rsidP="0042541B">
      <w:pPr>
        <w:autoSpaceDE w:val="0"/>
        <w:autoSpaceDN w:val="0"/>
        <w:adjustRightInd w:val="0"/>
        <w:spacing w:afterLines="60" w:after="144" w:line="240" w:lineRule="auto"/>
        <w:ind w:right="-1"/>
        <w:contextualSpacing/>
        <w:jc w:val="center"/>
        <w:rPr>
          <w:rFonts w:ascii="Arial" w:hAnsi="Arial" w:cs="Arial"/>
          <w:color w:val="0F0F12"/>
          <w:sz w:val="24"/>
          <w:szCs w:val="24"/>
        </w:rPr>
      </w:pPr>
      <w:r w:rsidRPr="007D4998">
        <w:rPr>
          <w:rFonts w:ascii="Arial" w:hAnsi="Arial" w:cs="Arial"/>
          <w:color w:val="0F0F12"/>
          <w:sz w:val="24"/>
          <w:szCs w:val="24"/>
        </w:rPr>
        <w:t xml:space="preserve">Заявление на участие в конкурсе СО НКО </w:t>
      </w:r>
    </w:p>
    <w:p w:rsidR="0042541B" w:rsidRPr="007D4998" w:rsidRDefault="0042541B" w:rsidP="0042541B">
      <w:pPr>
        <w:autoSpaceDE w:val="0"/>
        <w:autoSpaceDN w:val="0"/>
        <w:adjustRightInd w:val="0"/>
        <w:spacing w:afterLines="60" w:after="144" w:line="240" w:lineRule="auto"/>
        <w:ind w:right="-1"/>
        <w:contextualSpacing/>
        <w:jc w:val="center"/>
        <w:rPr>
          <w:rFonts w:ascii="Arial" w:hAnsi="Arial" w:cs="Arial"/>
          <w:color w:val="0F0F12"/>
          <w:sz w:val="24"/>
          <w:szCs w:val="24"/>
        </w:rPr>
      </w:pPr>
      <w:r w:rsidRPr="007D4998">
        <w:rPr>
          <w:rFonts w:ascii="Arial" w:hAnsi="Arial" w:cs="Arial"/>
          <w:color w:val="0F0F12"/>
          <w:sz w:val="24"/>
          <w:szCs w:val="24"/>
        </w:rPr>
        <w:t>для предоставления субсидии из бюджета</w:t>
      </w:r>
    </w:p>
    <w:p w:rsidR="0042541B" w:rsidRPr="007D4998" w:rsidRDefault="0042541B" w:rsidP="0042541B">
      <w:pPr>
        <w:autoSpaceDE w:val="0"/>
        <w:autoSpaceDN w:val="0"/>
        <w:adjustRightInd w:val="0"/>
        <w:spacing w:afterLines="60" w:after="144" w:line="240" w:lineRule="auto"/>
        <w:ind w:right="-1"/>
        <w:contextualSpacing/>
        <w:jc w:val="center"/>
        <w:rPr>
          <w:rFonts w:ascii="Arial" w:hAnsi="Arial" w:cs="Arial"/>
          <w:color w:val="0F0F12"/>
          <w:sz w:val="24"/>
          <w:szCs w:val="24"/>
        </w:rPr>
      </w:pPr>
      <w:r w:rsidRPr="007D4998">
        <w:rPr>
          <w:rFonts w:ascii="Arial" w:hAnsi="Arial" w:cs="Arial"/>
          <w:color w:val="0F0F12"/>
          <w:sz w:val="24"/>
          <w:szCs w:val="24"/>
        </w:rPr>
        <w:t xml:space="preserve">городского округа Мытищи в 20___ году </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0F0F12"/>
          <w:sz w:val="24"/>
          <w:szCs w:val="24"/>
        </w:rPr>
      </w:pP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0F0F12"/>
          <w:sz w:val="24"/>
          <w:szCs w:val="24"/>
        </w:rPr>
      </w:pPr>
      <w:r w:rsidRPr="007D4998">
        <w:rPr>
          <w:rFonts w:ascii="Arial" w:hAnsi="Arial" w:cs="Arial"/>
          <w:color w:val="0F0F12"/>
          <w:sz w:val="24"/>
          <w:szCs w:val="24"/>
        </w:rPr>
        <w:t>1. Прошу принять документы для участия в конкурсном отборе на условиях, определенных порядком,</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0F0F12"/>
          <w:sz w:val="24"/>
          <w:szCs w:val="24"/>
        </w:rPr>
      </w:pPr>
      <w:r w:rsidRPr="007D4998">
        <w:rPr>
          <w:rFonts w:ascii="Arial" w:hAnsi="Arial" w:cs="Arial"/>
          <w:color w:val="0F0F12"/>
          <w:sz w:val="24"/>
          <w:szCs w:val="24"/>
        </w:rPr>
        <w:t>_____________________________________________</w:t>
      </w:r>
      <w:proofErr w:type="gramStart"/>
      <w:r w:rsidRPr="007D4998">
        <w:rPr>
          <w:rFonts w:ascii="Arial" w:hAnsi="Arial" w:cs="Arial"/>
          <w:color w:val="0F0F12"/>
          <w:sz w:val="24"/>
          <w:szCs w:val="24"/>
        </w:rPr>
        <w:t>_(</w:t>
      </w:r>
      <w:proofErr w:type="gramEnd"/>
      <w:r w:rsidRPr="007D4998">
        <w:rPr>
          <w:rFonts w:ascii="Arial" w:hAnsi="Arial" w:cs="Arial"/>
          <w:color w:val="0F0F12"/>
          <w:sz w:val="24"/>
          <w:szCs w:val="24"/>
        </w:rPr>
        <w:t>далее - претендент)</w:t>
      </w:r>
    </w:p>
    <w:p w:rsidR="0042541B" w:rsidRPr="007D4998" w:rsidRDefault="0042541B" w:rsidP="0042541B">
      <w:pPr>
        <w:autoSpaceDE w:val="0"/>
        <w:autoSpaceDN w:val="0"/>
        <w:adjustRightInd w:val="0"/>
        <w:spacing w:afterLines="60" w:after="144" w:line="240" w:lineRule="auto"/>
        <w:ind w:right="-1" w:firstLine="709"/>
        <w:jc w:val="center"/>
        <w:rPr>
          <w:rFonts w:ascii="Arial" w:hAnsi="Arial" w:cs="Arial"/>
          <w:color w:val="0F0F12"/>
        </w:rPr>
      </w:pPr>
      <w:r w:rsidRPr="007D4998">
        <w:rPr>
          <w:rFonts w:ascii="Arial" w:hAnsi="Arial" w:cs="Arial"/>
          <w:color w:val="0F0F12"/>
        </w:rPr>
        <w:t xml:space="preserve">(наименование претендента) </w:t>
      </w:r>
    </w:p>
    <w:p w:rsidR="0042541B" w:rsidRPr="007D4998" w:rsidRDefault="0042541B" w:rsidP="002620E5">
      <w:pPr>
        <w:numPr>
          <w:ilvl w:val="0"/>
          <w:numId w:val="1"/>
        </w:numPr>
        <w:tabs>
          <w:tab w:val="clear" w:pos="720"/>
        </w:tabs>
        <w:autoSpaceDE w:val="0"/>
        <w:autoSpaceDN w:val="0"/>
        <w:adjustRightInd w:val="0"/>
        <w:spacing w:afterLines="60" w:after="144" w:line="240" w:lineRule="auto"/>
        <w:ind w:right="-1" w:hanging="11"/>
        <w:jc w:val="both"/>
        <w:rPr>
          <w:rFonts w:ascii="Arial" w:hAnsi="Arial" w:cs="Arial"/>
          <w:color w:val="0F0F12"/>
          <w:sz w:val="24"/>
          <w:szCs w:val="24"/>
        </w:rPr>
      </w:pPr>
      <w:r w:rsidRPr="007D4998">
        <w:rPr>
          <w:rFonts w:ascii="Arial" w:hAnsi="Arial" w:cs="Arial"/>
          <w:color w:val="0F0F12"/>
          <w:sz w:val="24"/>
          <w:szCs w:val="24"/>
        </w:rPr>
        <w:t>Прошу предоставить субсидию в размере_____(_________) рублей.</w:t>
      </w:r>
    </w:p>
    <w:p w:rsidR="0042541B" w:rsidRPr="007D4998" w:rsidRDefault="0042541B" w:rsidP="002620E5">
      <w:pPr>
        <w:numPr>
          <w:ilvl w:val="0"/>
          <w:numId w:val="1"/>
        </w:numPr>
        <w:tabs>
          <w:tab w:val="clear" w:pos="720"/>
          <w:tab w:val="left" w:pos="709"/>
        </w:tabs>
        <w:autoSpaceDE w:val="0"/>
        <w:autoSpaceDN w:val="0"/>
        <w:adjustRightInd w:val="0"/>
        <w:spacing w:afterLines="60" w:after="144" w:line="240" w:lineRule="auto"/>
        <w:ind w:right="-1" w:hanging="11"/>
        <w:jc w:val="both"/>
        <w:rPr>
          <w:rFonts w:ascii="Arial" w:hAnsi="Arial" w:cs="Arial"/>
          <w:color w:val="0F0F12"/>
          <w:sz w:val="24"/>
          <w:szCs w:val="24"/>
        </w:rPr>
      </w:pPr>
      <w:r w:rsidRPr="007D4998">
        <w:rPr>
          <w:rFonts w:ascii="Arial" w:hAnsi="Arial" w:cs="Arial"/>
          <w:color w:val="0F0F12"/>
          <w:sz w:val="24"/>
          <w:szCs w:val="24"/>
        </w:rPr>
        <w:t>Наименование проекта: _____________________________________</w:t>
      </w:r>
    </w:p>
    <w:p w:rsidR="0042541B" w:rsidRPr="007D4998" w:rsidRDefault="0042541B" w:rsidP="002620E5">
      <w:pPr>
        <w:numPr>
          <w:ilvl w:val="0"/>
          <w:numId w:val="1"/>
        </w:numPr>
        <w:tabs>
          <w:tab w:val="left" w:pos="720"/>
        </w:tabs>
        <w:autoSpaceDE w:val="0"/>
        <w:autoSpaceDN w:val="0"/>
        <w:adjustRightInd w:val="0"/>
        <w:spacing w:afterLines="60" w:after="144" w:line="240" w:lineRule="auto"/>
        <w:ind w:right="-1" w:firstLine="0"/>
        <w:jc w:val="both"/>
        <w:rPr>
          <w:rFonts w:ascii="Arial" w:hAnsi="Arial" w:cs="Arial"/>
          <w:color w:val="0F0F12"/>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8"/>
        <w:gridCol w:w="2693"/>
      </w:tblGrid>
      <w:tr w:rsidR="0042541B" w:rsidRPr="007D4998" w:rsidTr="002472D4">
        <w:trPr>
          <w:trHeight w:val="272"/>
        </w:trPr>
        <w:tc>
          <w:tcPr>
            <w:tcW w:w="9701" w:type="dxa"/>
            <w:gridSpan w:val="2"/>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blPrEx>
          <w:tblBorders>
            <w:left w:val="none" w:sz="0" w:space="0" w:color="auto"/>
            <w:right w:val="none" w:sz="0" w:space="0" w:color="auto"/>
          </w:tblBorders>
        </w:tblPrEx>
        <w:tc>
          <w:tcPr>
            <w:tcW w:w="9701" w:type="dxa"/>
            <w:gridSpan w:val="2"/>
            <w:tcBorders>
              <w:left w:val="nil"/>
              <w:right w:val="nil"/>
            </w:tcBorders>
          </w:tcPr>
          <w:p w:rsidR="0042541B" w:rsidRPr="007D4998" w:rsidRDefault="0042541B" w:rsidP="002472D4">
            <w:pPr>
              <w:autoSpaceDE w:val="0"/>
              <w:autoSpaceDN w:val="0"/>
              <w:adjustRightInd w:val="0"/>
              <w:spacing w:afterLines="60" w:after="144" w:line="240" w:lineRule="auto"/>
              <w:ind w:right="-1"/>
              <w:jc w:val="center"/>
              <w:rPr>
                <w:rFonts w:ascii="Arial" w:hAnsi="Arial" w:cs="Arial"/>
                <w:color w:val="0F0F12"/>
              </w:rPr>
            </w:pPr>
            <w:r w:rsidRPr="007D4998">
              <w:rPr>
                <w:rFonts w:ascii="Arial" w:hAnsi="Arial" w:cs="Arial"/>
                <w:color w:val="0F0F12"/>
              </w:rPr>
              <w:t>(полное наименование СО НКО)</w:t>
            </w:r>
          </w:p>
        </w:tc>
      </w:tr>
      <w:tr w:rsidR="0042541B" w:rsidRPr="007D4998" w:rsidTr="002472D4">
        <w:trPr>
          <w:trHeight w:val="157"/>
        </w:trPr>
        <w:tc>
          <w:tcPr>
            <w:tcW w:w="7008" w:type="dxa"/>
          </w:tcPr>
          <w:p w:rsidR="0042541B" w:rsidRPr="007D4998" w:rsidRDefault="0042541B" w:rsidP="002472D4">
            <w:pPr>
              <w:autoSpaceDE w:val="0"/>
              <w:autoSpaceDN w:val="0"/>
              <w:adjustRightInd w:val="0"/>
              <w:spacing w:after="0"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Сокращенное наименование СО НКО</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237"/>
        </w:trPr>
        <w:tc>
          <w:tcPr>
            <w:tcW w:w="7008" w:type="dxa"/>
          </w:tcPr>
          <w:p w:rsidR="0042541B" w:rsidRPr="007D4998" w:rsidRDefault="0042541B" w:rsidP="002472D4">
            <w:pPr>
              <w:autoSpaceDE w:val="0"/>
              <w:autoSpaceDN w:val="0"/>
              <w:adjustRightInd w:val="0"/>
              <w:spacing w:after="0"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Организационно-правовая форма</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 xml:space="preserve">Дата внесения записи о создании в Единый государственный реестр юридических лиц </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447"/>
        </w:trPr>
        <w:tc>
          <w:tcPr>
            <w:tcW w:w="7008" w:type="dxa"/>
          </w:tcPr>
          <w:p w:rsidR="0042541B" w:rsidRPr="007D4998" w:rsidRDefault="0042541B" w:rsidP="002472D4">
            <w:pPr>
              <w:autoSpaceDE w:val="0"/>
              <w:autoSpaceDN w:val="0"/>
              <w:adjustRightInd w:val="0"/>
              <w:spacing w:after="0"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Основной государственный регистрационный номер (ОГРН)</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Код по общероссийскому классификатору продукции (ОКПО)</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 xml:space="preserve">Код(ы) по общероссийскому </w:t>
            </w:r>
            <w:hyperlink r:id="rId10" w:history="1">
              <w:r w:rsidRPr="007D4998">
                <w:rPr>
                  <w:rStyle w:val="aa"/>
                  <w:rFonts w:ascii="Arial" w:hAnsi="Arial" w:cs="Arial"/>
                  <w:color w:val="auto"/>
                  <w:sz w:val="24"/>
                  <w:szCs w:val="24"/>
                  <w:u w:val="none"/>
                </w:rPr>
                <w:t>классификатору</w:t>
              </w:r>
            </w:hyperlink>
            <w:r w:rsidRPr="007D4998">
              <w:rPr>
                <w:rFonts w:ascii="Arial" w:hAnsi="Arial" w:cs="Arial"/>
                <w:sz w:val="24"/>
                <w:szCs w:val="24"/>
              </w:rPr>
              <w:t xml:space="preserve"> </w:t>
            </w:r>
            <w:r w:rsidRPr="007D4998">
              <w:rPr>
                <w:rFonts w:ascii="Arial" w:hAnsi="Arial" w:cs="Arial"/>
                <w:color w:val="0F0F12"/>
                <w:sz w:val="24"/>
                <w:szCs w:val="24"/>
              </w:rPr>
              <w:t>внешнеэкономической деятельности (ОКВЭД2)</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Индивидуальный номер налогоплательщика (ИНН)</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Код причины постановки на учет (КПП)</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Номер расчетного счета</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Наименование банка</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Банковский идентификационный код (БИК)</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Номер корреспондентского счета</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lastRenderedPageBreak/>
              <w:t>Юридический адрес постоянно действующего органа СО НКО (адрес, указанный в ЕГРЮЛ)</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Почтовый адрес СО НКО (фактический адрес организации, включая почтовый индекс)</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28"/>
        </w:trPr>
        <w:tc>
          <w:tcPr>
            <w:tcW w:w="7008" w:type="dxa"/>
          </w:tcPr>
          <w:p w:rsidR="0042541B" w:rsidRPr="007D4998" w:rsidRDefault="0042541B" w:rsidP="002472D4">
            <w:pPr>
              <w:tabs>
                <w:tab w:val="left" w:pos="4740"/>
              </w:tabs>
              <w:autoSpaceDE w:val="0"/>
              <w:autoSpaceDN w:val="0"/>
              <w:adjustRightInd w:val="0"/>
              <w:spacing w:after="0"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Телефон</w:t>
            </w:r>
            <w:r w:rsidRPr="007D4998">
              <w:rPr>
                <w:rFonts w:ascii="Arial" w:hAnsi="Arial" w:cs="Arial"/>
                <w:color w:val="0F0F12"/>
                <w:sz w:val="24"/>
                <w:szCs w:val="24"/>
              </w:rPr>
              <w:tab/>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483"/>
        </w:trPr>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Сайт в сети Интернет (при наличии), размещение информации в СМИ</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Адрес электронной почты</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 xml:space="preserve">Ф.И.О. и должность руководителя </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454"/>
        </w:trPr>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Основные реализованные проекты за последние 3 года (название проекта, объем финансирования, источник финансирования, период выполнения, основные результаты, публикации в средствах массовой информации (СМИ)</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r w:rsidR="0042541B" w:rsidRPr="007D4998" w:rsidTr="002472D4">
        <w:trPr>
          <w:trHeight w:val="454"/>
        </w:trPr>
        <w:tc>
          <w:tcPr>
            <w:tcW w:w="7008"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Информация о видах деятельности, осуществляемых СО НКО</w:t>
            </w:r>
          </w:p>
        </w:tc>
        <w:tc>
          <w:tcPr>
            <w:tcW w:w="2693" w:type="dxa"/>
          </w:tcPr>
          <w:p w:rsidR="0042541B" w:rsidRPr="007D4998" w:rsidRDefault="0042541B" w:rsidP="002472D4">
            <w:pPr>
              <w:autoSpaceDE w:val="0"/>
              <w:autoSpaceDN w:val="0"/>
              <w:adjustRightInd w:val="0"/>
              <w:spacing w:afterLines="60" w:after="144" w:line="240" w:lineRule="auto"/>
              <w:ind w:right="-1" w:firstLine="709"/>
              <w:jc w:val="both"/>
              <w:rPr>
                <w:rFonts w:ascii="Arial" w:hAnsi="Arial" w:cs="Arial"/>
                <w:color w:val="0F0F12"/>
                <w:sz w:val="24"/>
                <w:szCs w:val="24"/>
              </w:rPr>
            </w:pPr>
          </w:p>
        </w:tc>
      </w:tr>
    </w:tbl>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2"/>
          <w:sz w:val="24"/>
          <w:szCs w:val="24"/>
        </w:rPr>
      </w:pPr>
    </w:p>
    <w:p w:rsidR="0042541B" w:rsidRPr="007D4998" w:rsidRDefault="0042541B" w:rsidP="0042541B">
      <w:pPr>
        <w:autoSpaceDE w:val="0"/>
        <w:autoSpaceDN w:val="0"/>
        <w:adjustRightInd w:val="0"/>
        <w:spacing w:afterLines="60" w:after="144" w:line="240" w:lineRule="auto"/>
        <w:ind w:right="-1"/>
        <w:rPr>
          <w:rFonts w:ascii="Arial" w:hAnsi="Arial" w:cs="Arial"/>
          <w:color w:val="0B0D11"/>
          <w:sz w:val="24"/>
          <w:szCs w:val="24"/>
        </w:rPr>
      </w:pP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101113"/>
          <w:sz w:val="24"/>
          <w:szCs w:val="24"/>
        </w:rPr>
      </w:pPr>
      <w:r w:rsidRPr="007D4998">
        <w:rPr>
          <w:rFonts w:ascii="Arial" w:hAnsi="Arial" w:cs="Arial"/>
          <w:color w:val="101113"/>
          <w:sz w:val="24"/>
          <w:szCs w:val="24"/>
        </w:rPr>
        <w:t>Достоверность информации (в том числе документов), представленной в составе заявки на участие в конкурсе некоммерческих организаций для предоставления субсидий из бюджета городского округа Мытищи на поддержку СО НКО, подтверждаю.</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101113"/>
          <w:sz w:val="24"/>
          <w:szCs w:val="24"/>
        </w:rPr>
      </w:pPr>
      <w:r w:rsidRPr="007D4998">
        <w:rPr>
          <w:rFonts w:ascii="Arial" w:hAnsi="Arial" w:cs="Arial"/>
          <w:color w:val="101113"/>
          <w:sz w:val="24"/>
          <w:szCs w:val="24"/>
        </w:rPr>
        <w:t>С условиями конкурса и предоставления субсидии из бюджета городского округа Мытищи ознакомлен и согласен.</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101113"/>
          <w:sz w:val="24"/>
          <w:szCs w:val="24"/>
        </w:rPr>
      </w:pPr>
      <w:r w:rsidRPr="007D4998">
        <w:rPr>
          <w:rFonts w:ascii="Arial" w:hAnsi="Arial" w:cs="Arial"/>
          <w:color w:val="101113"/>
          <w:sz w:val="24"/>
          <w:szCs w:val="24"/>
        </w:rPr>
        <w:t>__________________________      _______________          ____________________</w:t>
      </w:r>
    </w:p>
    <w:p w:rsidR="0042541B" w:rsidRPr="007D4998" w:rsidRDefault="0042541B" w:rsidP="0042541B">
      <w:pPr>
        <w:autoSpaceDE w:val="0"/>
        <w:autoSpaceDN w:val="0"/>
        <w:adjustRightInd w:val="0"/>
        <w:spacing w:after="0" w:line="240" w:lineRule="auto"/>
        <w:ind w:right="-1"/>
        <w:jc w:val="both"/>
        <w:rPr>
          <w:rFonts w:ascii="Arial" w:hAnsi="Arial" w:cs="Arial"/>
          <w:color w:val="0F0F12"/>
          <w:sz w:val="24"/>
          <w:szCs w:val="24"/>
        </w:rPr>
      </w:pPr>
      <w:r w:rsidRPr="007D4998">
        <w:rPr>
          <w:rFonts w:ascii="Arial" w:hAnsi="Arial" w:cs="Arial"/>
          <w:color w:val="0F0F11"/>
        </w:rPr>
        <w:t xml:space="preserve">     (наименование должности                   </w:t>
      </w:r>
      <w:proofErr w:type="gramStart"/>
      <w:r w:rsidRPr="007D4998">
        <w:rPr>
          <w:rFonts w:ascii="Arial" w:hAnsi="Arial" w:cs="Arial"/>
          <w:color w:val="0F0F11"/>
        </w:rPr>
        <w:t xml:space="preserve">   </w:t>
      </w:r>
      <w:r w:rsidRPr="007D4998">
        <w:rPr>
          <w:rFonts w:ascii="Arial" w:hAnsi="Arial" w:cs="Arial"/>
          <w:color w:val="151619"/>
        </w:rPr>
        <w:t>(</w:t>
      </w:r>
      <w:proofErr w:type="gramEnd"/>
      <w:r w:rsidRPr="007D4998">
        <w:rPr>
          <w:rFonts w:ascii="Arial" w:hAnsi="Arial" w:cs="Arial"/>
          <w:color w:val="151619"/>
        </w:rPr>
        <w:t xml:space="preserve">подпись)                       </w:t>
      </w:r>
      <w:r w:rsidRPr="007D4998">
        <w:rPr>
          <w:rFonts w:ascii="Arial" w:hAnsi="Arial" w:cs="Arial"/>
          <w:color w:val="141417"/>
        </w:rPr>
        <w:t>(фамилия, инициалы)</w:t>
      </w:r>
    </w:p>
    <w:p w:rsidR="0042541B" w:rsidRPr="007D4998" w:rsidRDefault="0042541B" w:rsidP="0042541B">
      <w:pPr>
        <w:autoSpaceDE w:val="0"/>
        <w:autoSpaceDN w:val="0"/>
        <w:adjustRightInd w:val="0"/>
        <w:spacing w:after="0" w:line="240" w:lineRule="auto"/>
        <w:ind w:right="-1"/>
        <w:jc w:val="both"/>
        <w:rPr>
          <w:rFonts w:ascii="Arial" w:hAnsi="Arial" w:cs="Arial"/>
          <w:color w:val="0F0F11"/>
        </w:rPr>
      </w:pPr>
      <w:r w:rsidRPr="007D4998">
        <w:rPr>
          <w:rFonts w:ascii="Arial" w:hAnsi="Arial" w:cs="Arial"/>
          <w:color w:val="0F0F11"/>
        </w:rPr>
        <w:t xml:space="preserve">      руководителя СО НКО)</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0F0F12"/>
          <w:sz w:val="24"/>
          <w:szCs w:val="24"/>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r w:rsidRPr="007D4998">
        <w:rPr>
          <w:rFonts w:ascii="Arial" w:hAnsi="Arial" w:cs="Arial"/>
          <w:color w:val="0F0F11"/>
        </w:rPr>
        <w:t xml:space="preserve">    «___» __________ 20__ г.      </w:t>
      </w: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r w:rsidRPr="007D4998">
        <w:rPr>
          <w:rFonts w:ascii="Arial" w:hAnsi="Arial" w:cs="Arial"/>
          <w:color w:val="0F0F11"/>
        </w:rPr>
        <w:t xml:space="preserve"> М.П.</w:t>
      </w: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jc w:val="both"/>
        <w:rPr>
          <w:rFonts w:ascii="Arial" w:hAnsi="Arial" w:cs="Arial"/>
          <w:color w:val="0F0F11"/>
        </w:rPr>
      </w:pPr>
    </w:p>
    <w:p w:rsidR="0042541B" w:rsidRPr="007D4998" w:rsidRDefault="0042541B" w:rsidP="0042541B">
      <w:pPr>
        <w:autoSpaceDE w:val="0"/>
        <w:autoSpaceDN w:val="0"/>
        <w:adjustRightInd w:val="0"/>
        <w:spacing w:afterLines="60" w:after="144" w:line="240" w:lineRule="auto"/>
        <w:ind w:right="-1" w:firstLine="709"/>
        <w:jc w:val="right"/>
        <w:rPr>
          <w:rFonts w:ascii="Arial" w:hAnsi="Arial" w:cs="Arial"/>
          <w:color w:val="0F0F12"/>
          <w:sz w:val="24"/>
          <w:szCs w:val="24"/>
        </w:rPr>
      </w:pPr>
      <w:r w:rsidRPr="007D4998">
        <w:rPr>
          <w:rFonts w:ascii="Arial" w:hAnsi="Arial" w:cs="Arial"/>
          <w:color w:val="0F0F12"/>
          <w:sz w:val="24"/>
          <w:szCs w:val="24"/>
        </w:rPr>
        <w:lastRenderedPageBreak/>
        <w:t>Приложение 2 к порядку</w:t>
      </w:r>
    </w:p>
    <w:p w:rsidR="0042541B" w:rsidRPr="007D4998" w:rsidRDefault="0042541B" w:rsidP="0042541B">
      <w:pPr>
        <w:autoSpaceDE w:val="0"/>
        <w:autoSpaceDN w:val="0"/>
        <w:adjustRightInd w:val="0"/>
        <w:spacing w:afterLines="60" w:after="144" w:line="240" w:lineRule="auto"/>
        <w:ind w:right="-1" w:firstLine="709"/>
        <w:jc w:val="right"/>
        <w:rPr>
          <w:rFonts w:ascii="Arial" w:hAnsi="Arial" w:cs="Arial"/>
          <w:color w:val="0F0F12"/>
          <w:sz w:val="24"/>
          <w:szCs w:val="24"/>
        </w:rPr>
      </w:pPr>
    </w:p>
    <w:p w:rsidR="0042541B" w:rsidRPr="007D4998" w:rsidRDefault="0042541B" w:rsidP="0042541B">
      <w:pPr>
        <w:spacing w:after="0"/>
        <w:ind w:right="-1"/>
        <w:jc w:val="center"/>
        <w:textAlignment w:val="baseline"/>
        <w:rPr>
          <w:rFonts w:ascii="Arial" w:hAnsi="Arial" w:cs="Arial"/>
          <w:bCs/>
          <w:strike/>
          <w:sz w:val="24"/>
          <w:szCs w:val="24"/>
        </w:rPr>
      </w:pPr>
      <w:r w:rsidRPr="007D4998">
        <w:rPr>
          <w:rFonts w:ascii="Arial" w:hAnsi="Arial" w:cs="Arial"/>
          <w:bCs/>
          <w:sz w:val="24"/>
          <w:szCs w:val="24"/>
        </w:rPr>
        <w:t>Проект</w:t>
      </w:r>
    </w:p>
    <w:p w:rsidR="0042541B" w:rsidRPr="007D4998" w:rsidRDefault="0042541B" w:rsidP="0042541B">
      <w:pPr>
        <w:spacing w:after="0"/>
        <w:ind w:right="-1"/>
        <w:jc w:val="center"/>
        <w:textAlignment w:val="baseline"/>
        <w:rPr>
          <w:rFonts w:ascii="Arial" w:hAnsi="Arial" w:cs="Arial"/>
          <w:bCs/>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2303"/>
        <w:gridCol w:w="1099"/>
      </w:tblGrid>
      <w:tr w:rsidR="0042541B" w:rsidRPr="007D4998" w:rsidTr="002472D4">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Наименование проекта</w:t>
            </w:r>
          </w:p>
        </w:tc>
        <w:tc>
          <w:tcPr>
            <w:tcW w:w="2303" w:type="dxa"/>
            <w:tcBorders>
              <w:left w:val="single" w:sz="4" w:space="0" w:color="auto"/>
            </w:tcBorders>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c>
          <w:tcPr>
            <w:tcW w:w="1099" w:type="dxa"/>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Ф.И.О. и должность руководителя проекта в организации - заявителе</w:t>
            </w:r>
          </w:p>
        </w:tc>
        <w:tc>
          <w:tcPr>
            <w:tcW w:w="2303" w:type="dxa"/>
            <w:tcBorders>
              <w:left w:val="single" w:sz="4" w:space="0" w:color="auto"/>
            </w:tcBorders>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c>
          <w:tcPr>
            <w:tcW w:w="1099" w:type="dxa"/>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Дата утверждения проекта</w:t>
            </w:r>
          </w:p>
        </w:tc>
        <w:tc>
          <w:tcPr>
            <w:tcW w:w="2303" w:type="dxa"/>
            <w:tcBorders>
              <w:left w:val="single" w:sz="4" w:space="0" w:color="auto"/>
            </w:tcBorders>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c>
          <w:tcPr>
            <w:tcW w:w="1099" w:type="dxa"/>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Дата начала реализации проекта</w:t>
            </w:r>
          </w:p>
        </w:tc>
        <w:tc>
          <w:tcPr>
            <w:tcW w:w="2303" w:type="dxa"/>
            <w:tcBorders>
              <w:left w:val="single" w:sz="4" w:space="0" w:color="auto"/>
            </w:tcBorders>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c>
          <w:tcPr>
            <w:tcW w:w="1099" w:type="dxa"/>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color w:val="0F0F12"/>
                <w:sz w:val="24"/>
                <w:szCs w:val="24"/>
              </w:rPr>
              <w:t>Дата окончания реализации проекта</w:t>
            </w:r>
          </w:p>
        </w:tc>
        <w:tc>
          <w:tcPr>
            <w:tcW w:w="2303" w:type="dxa"/>
            <w:tcBorders>
              <w:left w:val="single" w:sz="4" w:space="0" w:color="auto"/>
            </w:tcBorders>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c>
          <w:tcPr>
            <w:tcW w:w="1099" w:type="dxa"/>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Цель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Задачи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Целевая группа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rPr>
          <w:trHeight w:val="266"/>
        </w:trPr>
        <w:tc>
          <w:tcPr>
            <w:tcW w:w="6299" w:type="dxa"/>
          </w:tcPr>
          <w:p w:rsidR="0042541B" w:rsidRPr="007D4998" w:rsidRDefault="0042541B" w:rsidP="002472D4">
            <w:pPr>
              <w:spacing w:after="0"/>
              <w:ind w:right="-1"/>
              <w:textAlignment w:val="baseline"/>
              <w:rPr>
                <w:rFonts w:ascii="Arial" w:hAnsi="Arial" w:cs="Arial"/>
                <w:bCs/>
                <w:sz w:val="24"/>
                <w:szCs w:val="24"/>
              </w:rPr>
            </w:pPr>
            <w:r w:rsidRPr="007D4998">
              <w:rPr>
                <w:rFonts w:ascii="Arial" w:hAnsi="Arial" w:cs="Arial"/>
                <w:bCs/>
                <w:sz w:val="24"/>
                <w:szCs w:val="24"/>
              </w:rPr>
              <w:t>Этапы реализации проекта и план работы</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Описание мероприятий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bCs/>
                <w:sz w:val="24"/>
                <w:szCs w:val="24"/>
              </w:rPr>
              <w:t>Ресурсное обеспечение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bCs/>
                <w:sz w:val="24"/>
                <w:szCs w:val="24"/>
              </w:rPr>
              <w:t>Смета произведенных затрат по проекту</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color w:val="0F0F12"/>
                <w:sz w:val="24"/>
                <w:szCs w:val="24"/>
              </w:rPr>
              <w:t>Общая сумма произведенных затрат, связанных с реализацией проекта, направленных на решение социальных проблем</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color w:val="0F0F12"/>
                <w:sz w:val="24"/>
                <w:szCs w:val="24"/>
              </w:rPr>
              <w:t>Запрашиваемый размер субсидии (90%)</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color w:val="0F0F12"/>
                <w:sz w:val="24"/>
                <w:szCs w:val="24"/>
              </w:rPr>
              <w:t xml:space="preserve">Сумма </w:t>
            </w:r>
            <w:proofErr w:type="spellStart"/>
            <w:r w:rsidRPr="007D4998">
              <w:rPr>
                <w:rFonts w:ascii="Arial" w:hAnsi="Arial" w:cs="Arial"/>
                <w:color w:val="0F0F12"/>
                <w:sz w:val="24"/>
                <w:szCs w:val="24"/>
              </w:rPr>
              <w:t>софинансирования</w:t>
            </w:r>
            <w:proofErr w:type="spellEnd"/>
            <w:r w:rsidRPr="007D4998">
              <w:rPr>
                <w:rFonts w:ascii="Arial" w:hAnsi="Arial" w:cs="Arial"/>
                <w:color w:val="0F0F12"/>
                <w:sz w:val="24"/>
                <w:szCs w:val="24"/>
              </w:rPr>
              <w:t xml:space="preserve">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Количественные и качественные результаты реализации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Общая характеристика ситуации проблемы, необходимой для решения в рамках проводимых мероприятий проекта, на начало реализации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color w:val="0F0F12"/>
                <w:sz w:val="24"/>
                <w:szCs w:val="24"/>
              </w:rPr>
            </w:pPr>
            <w:r w:rsidRPr="007D4998">
              <w:rPr>
                <w:rFonts w:ascii="Arial" w:hAnsi="Arial" w:cs="Arial"/>
                <w:bCs/>
                <w:sz w:val="24"/>
                <w:szCs w:val="24"/>
              </w:rPr>
              <w:t>Актуальность проекта для позитивных изменений в решении социально значимых проблем, указанных в проекте, и достижения целей проекта</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bCs/>
                <w:sz w:val="24"/>
                <w:szCs w:val="24"/>
              </w:rPr>
              <w:t>Улучшение состояния целевой группы</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bCs/>
                <w:sz w:val="24"/>
                <w:szCs w:val="24"/>
              </w:rPr>
              <w:t>Воздействие проекта на другие социально значимые проблемы</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bCs/>
                <w:sz w:val="24"/>
                <w:szCs w:val="24"/>
              </w:rPr>
              <w:t xml:space="preserve">Наличие новых подходов и методов в решении </w:t>
            </w:r>
            <w:r w:rsidRPr="007D4998">
              <w:rPr>
                <w:rFonts w:ascii="Arial" w:hAnsi="Arial" w:cs="Arial"/>
                <w:bCs/>
                <w:sz w:val="24"/>
                <w:szCs w:val="24"/>
              </w:rPr>
              <w:lastRenderedPageBreak/>
              <w:t>заявленных проблем</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rPr>
          <w:trHeight w:val="895"/>
        </w:trPr>
        <w:tc>
          <w:tcPr>
            <w:tcW w:w="6299" w:type="dxa"/>
          </w:tcPr>
          <w:p w:rsidR="0042541B" w:rsidRPr="007D4998" w:rsidRDefault="0042541B" w:rsidP="002472D4">
            <w:pPr>
              <w:widowControl w:val="0"/>
              <w:autoSpaceDE w:val="0"/>
              <w:autoSpaceDN w:val="0"/>
              <w:spacing w:after="0"/>
              <w:ind w:right="-1" w:firstLine="34"/>
              <w:textAlignment w:val="baseline"/>
              <w:rPr>
                <w:rFonts w:ascii="Arial" w:hAnsi="Arial" w:cs="Arial"/>
                <w:bCs/>
                <w:sz w:val="24"/>
                <w:szCs w:val="24"/>
              </w:rPr>
            </w:pPr>
            <w:r w:rsidRPr="007D4998">
              <w:rPr>
                <w:rFonts w:ascii="Arial" w:hAnsi="Arial" w:cs="Arial"/>
                <w:bCs/>
                <w:sz w:val="24"/>
                <w:szCs w:val="24"/>
              </w:rPr>
              <w:lastRenderedPageBreak/>
              <w:t xml:space="preserve">Экономическая эффективность проекта </w:t>
            </w:r>
            <w:r w:rsidRPr="007D4998">
              <w:rPr>
                <w:rFonts w:ascii="Arial" w:hAnsi="Arial" w:cs="Arial"/>
                <w:sz w:val="24"/>
                <w:szCs w:val="24"/>
              </w:rPr>
              <w:t>(соотношение затрат и полученных результатов (в случаях, когда такая оценка возможна)</w:t>
            </w:r>
            <w:r w:rsidRPr="007D4998">
              <w:rPr>
                <w:rFonts w:ascii="Arial" w:hAnsi="Arial" w:cs="Arial"/>
                <w:bCs/>
                <w:sz w:val="24"/>
                <w:szCs w:val="24"/>
              </w:rPr>
              <w:t xml:space="preserve"> </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bCs/>
                <w:sz w:val="24"/>
                <w:szCs w:val="24"/>
              </w:rPr>
            </w:pPr>
            <w:r w:rsidRPr="007D4998">
              <w:rPr>
                <w:rFonts w:ascii="Arial" w:hAnsi="Arial" w:cs="Arial"/>
                <w:sz w:val="24"/>
                <w:szCs w:val="24"/>
              </w:rPr>
              <w:t>Возможность увеличения экономической активности целевых групп населения в результате реализации мероприятий</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r w:rsidR="0042541B" w:rsidRPr="007D4998" w:rsidTr="002472D4">
        <w:tblPrEx>
          <w:tblBorders>
            <w:insideV w:val="single" w:sz="4" w:space="0" w:color="auto"/>
          </w:tblBorders>
        </w:tblPrEx>
        <w:tc>
          <w:tcPr>
            <w:tcW w:w="6299" w:type="dxa"/>
          </w:tcPr>
          <w:p w:rsidR="0042541B" w:rsidRPr="007D4998" w:rsidRDefault="0042541B" w:rsidP="002472D4">
            <w:pPr>
              <w:autoSpaceDE w:val="0"/>
              <w:autoSpaceDN w:val="0"/>
              <w:adjustRightInd w:val="0"/>
              <w:spacing w:afterLines="60" w:after="144" w:line="240" w:lineRule="auto"/>
              <w:ind w:right="-1"/>
              <w:contextualSpacing/>
              <w:jc w:val="both"/>
              <w:rPr>
                <w:rFonts w:ascii="Arial" w:hAnsi="Arial" w:cs="Arial"/>
                <w:sz w:val="24"/>
                <w:szCs w:val="24"/>
              </w:rPr>
            </w:pPr>
            <w:r w:rsidRPr="007D4998">
              <w:rPr>
                <w:rFonts w:ascii="Arial" w:hAnsi="Arial" w:cs="Arial"/>
                <w:sz w:val="24"/>
                <w:szCs w:val="24"/>
              </w:rPr>
              <w:t>Дополнительная информация</w:t>
            </w:r>
          </w:p>
        </w:tc>
        <w:tc>
          <w:tcPr>
            <w:tcW w:w="3402" w:type="dxa"/>
            <w:gridSpan w:val="2"/>
          </w:tcPr>
          <w:p w:rsidR="0042541B" w:rsidRPr="007D4998" w:rsidRDefault="0042541B" w:rsidP="002472D4">
            <w:pPr>
              <w:autoSpaceDE w:val="0"/>
              <w:autoSpaceDN w:val="0"/>
              <w:adjustRightInd w:val="0"/>
              <w:spacing w:afterLines="60" w:after="144" w:line="240" w:lineRule="auto"/>
              <w:ind w:right="-1" w:firstLine="709"/>
              <w:contextualSpacing/>
              <w:jc w:val="both"/>
              <w:rPr>
                <w:rFonts w:ascii="Arial" w:hAnsi="Arial" w:cs="Arial"/>
                <w:color w:val="0F0F12"/>
                <w:sz w:val="24"/>
                <w:szCs w:val="24"/>
              </w:rPr>
            </w:pPr>
          </w:p>
        </w:tc>
      </w:tr>
    </w:tbl>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r w:rsidRPr="007D4998">
        <w:rPr>
          <w:rFonts w:ascii="Arial" w:hAnsi="Arial" w:cs="Arial"/>
          <w:bCs/>
          <w:sz w:val="24"/>
          <w:szCs w:val="24"/>
        </w:rPr>
        <w:t>___________________________  ____________________  ____________________</w:t>
      </w:r>
    </w:p>
    <w:p w:rsidR="0042541B" w:rsidRPr="007D4998" w:rsidRDefault="0042541B" w:rsidP="0042541B">
      <w:pPr>
        <w:ind w:right="-1"/>
        <w:textAlignment w:val="baseline"/>
        <w:rPr>
          <w:rFonts w:ascii="Arial" w:hAnsi="Arial" w:cs="Arial"/>
          <w:bCs/>
          <w:sz w:val="24"/>
          <w:szCs w:val="24"/>
        </w:rPr>
      </w:pPr>
      <w:r w:rsidRPr="007D4998">
        <w:rPr>
          <w:rFonts w:ascii="Arial" w:hAnsi="Arial" w:cs="Arial"/>
          <w:bCs/>
          <w:sz w:val="24"/>
          <w:szCs w:val="24"/>
        </w:rPr>
        <w:t xml:space="preserve">                  должность                                подпись                  фамилия, инициалы</w:t>
      </w:r>
    </w:p>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r w:rsidRPr="007D4998">
        <w:rPr>
          <w:rFonts w:ascii="Arial" w:hAnsi="Arial" w:cs="Arial"/>
          <w:bCs/>
          <w:sz w:val="24"/>
          <w:szCs w:val="24"/>
        </w:rPr>
        <w:t xml:space="preserve"> «___»__________ 20___ г.</w:t>
      </w:r>
    </w:p>
    <w:p w:rsidR="0042541B" w:rsidRPr="007D4998" w:rsidRDefault="0042541B" w:rsidP="0042541B">
      <w:pPr>
        <w:spacing w:after="0"/>
        <w:ind w:right="-1"/>
        <w:jc w:val="both"/>
        <w:textAlignment w:val="baseline"/>
        <w:rPr>
          <w:rFonts w:ascii="Arial" w:hAnsi="Arial" w:cs="Arial"/>
          <w:bCs/>
          <w:sz w:val="24"/>
          <w:szCs w:val="24"/>
        </w:rPr>
      </w:pPr>
    </w:p>
    <w:p w:rsidR="0042541B" w:rsidRPr="007D4998" w:rsidRDefault="0042541B" w:rsidP="0042541B">
      <w:pPr>
        <w:spacing w:after="0"/>
        <w:ind w:right="-1"/>
        <w:jc w:val="both"/>
        <w:textAlignment w:val="baseline"/>
        <w:rPr>
          <w:rFonts w:ascii="Arial" w:hAnsi="Arial" w:cs="Arial"/>
          <w:bCs/>
          <w:sz w:val="24"/>
          <w:szCs w:val="24"/>
        </w:rPr>
      </w:pPr>
      <w:r w:rsidRPr="007D4998">
        <w:rPr>
          <w:rFonts w:ascii="Arial" w:hAnsi="Arial" w:cs="Arial"/>
          <w:bCs/>
          <w:sz w:val="24"/>
          <w:szCs w:val="24"/>
        </w:rPr>
        <w:t>М.П.</w:t>
      </w: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spacing w:after="0" w:line="240" w:lineRule="auto"/>
        <w:ind w:right="-1" w:firstLine="709"/>
        <w:jc w:val="right"/>
        <w:rPr>
          <w:rFonts w:ascii="Arial" w:hAnsi="Arial" w:cs="Arial"/>
          <w:sz w:val="24"/>
          <w:szCs w:val="24"/>
        </w:rPr>
      </w:pPr>
    </w:p>
    <w:p w:rsidR="0042541B" w:rsidRPr="007D4998" w:rsidRDefault="0042541B" w:rsidP="0042541B">
      <w:pPr>
        <w:tabs>
          <w:tab w:val="left" w:pos="9072"/>
        </w:tabs>
        <w:autoSpaceDE w:val="0"/>
        <w:autoSpaceDN w:val="0"/>
        <w:adjustRightInd w:val="0"/>
        <w:spacing w:afterLines="60" w:after="144" w:line="240" w:lineRule="auto"/>
        <w:ind w:right="-1"/>
        <w:jc w:val="right"/>
        <w:rPr>
          <w:rFonts w:ascii="Arial" w:hAnsi="Arial" w:cs="Arial"/>
          <w:color w:val="131417"/>
          <w:sz w:val="24"/>
          <w:szCs w:val="24"/>
        </w:rPr>
      </w:pPr>
      <w:r w:rsidRPr="007D4998">
        <w:rPr>
          <w:rFonts w:ascii="Arial" w:hAnsi="Arial" w:cs="Arial"/>
          <w:color w:val="131417"/>
          <w:sz w:val="24"/>
          <w:szCs w:val="24"/>
        </w:rPr>
        <w:lastRenderedPageBreak/>
        <w:t>Приложение 3 к порядку</w:t>
      </w: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spacing w:afterLines="60" w:after="144" w:line="240" w:lineRule="auto"/>
        <w:ind w:right="-1"/>
        <w:jc w:val="center"/>
        <w:rPr>
          <w:rFonts w:ascii="Arial" w:hAnsi="Arial" w:cs="Arial"/>
          <w:sz w:val="24"/>
          <w:szCs w:val="24"/>
        </w:rPr>
      </w:pPr>
      <w:r w:rsidRPr="007D4998">
        <w:rPr>
          <w:rFonts w:ascii="Arial" w:hAnsi="Arial" w:cs="Arial"/>
          <w:bCs/>
          <w:color w:val="101115"/>
          <w:sz w:val="24"/>
          <w:szCs w:val="24"/>
        </w:rPr>
        <w:t>Критерии оценки заявок на участие в конкурсе</w:t>
      </w:r>
    </w:p>
    <w:tbl>
      <w:tblPr>
        <w:tblStyle w:val="a4"/>
        <w:tblW w:w="0" w:type="auto"/>
        <w:tblInd w:w="108" w:type="dxa"/>
        <w:tblLayout w:type="fixed"/>
        <w:tblLook w:val="04A0" w:firstRow="1" w:lastRow="0" w:firstColumn="1" w:lastColumn="0" w:noHBand="0" w:noVBand="1"/>
      </w:tblPr>
      <w:tblGrid>
        <w:gridCol w:w="709"/>
        <w:gridCol w:w="7088"/>
        <w:gridCol w:w="1842"/>
      </w:tblGrid>
      <w:tr w:rsidR="0042541B" w:rsidRPr="007D4998" w:rsidTr="002472D4">
        <w:trPr>
          <w:trHeight w:val="627"/>
        </w:trPr>
        <w:tc>
          <w:tcPr>
            <w:tcW w:w="709" w:type="dxa"/>
            <w:vAlign w:val="center"/>
          </w:tcPr>
          <w:p w:rsidR="0042541B" w:rsidRPr="007D4998" w:rsidRDefault="0042541B" w:rsidP="002472D4">
            <w:pPr>
              <w:ind w:right="-1"/>
              <w:contextualSpacing/>
              <w:jc w:val="center"/>
              <w:rPr>
                <w:rFonts w:ascii="Arial" w:hAnsi="Arial" w:cs="Arial"/>
                <w:b/>
                <w:sz w:val="24"/>
                <w:szCs w:val="24"/>
              </w:rPr>
            </w:pPr>
            <w:r w:rsidRPr="007D4998">
              <w:rPr>
                <w:rFonts w:ascii="Arial" w:hAnsi="Arial" w:cs="Arial"/>
                <w:b/>
                <w:sz w:val="24"/>
                <w:szCs w:val="24"/>
              </w:rPr>
              <w:t>№</w:t>
            </w:r>
          </w:p>
          <w:p w:rsidR="0042541B" w:rsidRPr="007D4998" w:rsidRDefault="0042541B" w:rsidP="002472D4">
            <w:pPr>
              <w:ind w:right="-1"/>
              <w:contextualSpacing/>
              <w:jc w:val="center"/>
              <w:rPr>
                <w:rFonts w:ascii="Arial" w:hAnsi="Arial" w:cs="Arial"/>
                <w:b/>
                <w:sz w:val="24"/>
                <w:szCs w:val="24"/>
              </w:rPr>
            </w:pPr>
            <w:r w:rsidRPr="007D4998">
              <w:rPr>
                <w:rFonts w:ascii="Arial" w:hAnsi="Arial" w:cs="Arial"/>
                <w:b/>
                <w:sz w:val="24"/>
                <w:szCs w:val="24"/>
              </w:rPr>
              <w:t>п/п</w:t>
            </w:r>
          </w:p>
        </w:tc>
        <w:tc>
          <w:tcPr>
            <w:tcW w:w="7088" w:type="dxa"/>
            <w:vAlign w:val="center"/>
          </w:tcPr>
          <w:p w:rsidR="0042541B" w:rsidRPr="007D4998" w:rsidRDefault="0042541B" w:rsidP="002472D4">
            <w:pPr>
              <w:ind w:right="-1"/>
              <w:jc w:val="center"/>
              <w:rPr>
                <w:rFonts w:ascii="Arial" w:hAnsi="Arial" w:cs="Arial"/>
                <w:b/>
                <w:sz w:val="24"/>
                <w:szCs w:val="24"/>
              </w:rPr>
            </w:pPr>
            <w:r w:rsidRPr="007D4998">
              <w:rPr>
                <w:rFonts w:ascii="Arial" w:hAnsi="Arial" w:cs="Arial"/>
                <w:b/>
                <w:sz w:val="24"/>
                <w:szCs w:val="24"/>
              </w:rPr>
              <w:t>Наименование критериев</w:t>
            </w:r>
          </w:p>
        </w:tc>
        <w:tc>
          <w:tcPr>
            <w:tcW w:w="1842" w:type="dxa"/>
            <w:vAlign w:val="center"/>
          </w:tcPr>
          <w:p w:rsidR="0042541B" w:rsidRPr="007D4998" w:rsidRDefault="0042541B" w:rsidP="002472D4">
            <w:pPr>
              <w:ind w:right="-1"/>
              <w:jc w:val="center"/>
              <w:rPr>
                <w:rFonts w:ascii="Arial" w:hAnsi="Arial" w:cs="Arial"/>
                <w:b/>
                <w:sz w:val="24"/>
                <w:szCs w:val="24"/>
              </w:rPr>
            </w:pPr>
            <w:r w:rsidRPr="007D4998">
              <w:rPr>
                <w:rFonts w:ascii="Arial" w:hAnsi="Arial" w:cs="Arial"/>
                <w:b/>
                <w:sz w:val="24"/>
                <w:szCs w:val="24"/>
              </w:rPr>
              <w:t>Баллы</w:t>
            </w:r>
          </w:p>
        </w:tc>
      </w:tr>
      <w:tr w:rsidR="0042541B" w:rsidRPr="007D4998" w:rsidTr="002472D4">
        <w:trPr>
          <w:trHeight w:val="2524"/>
        </w:trPr>
        <w:tc>
          <w:tcPr>
            <w:tcW w:w="709"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1.</w:t>
            </w:r>
          </w:p>
        </w:tc>
        <w:tc>
          <w:tcPr>
            <w:tcW w:w="7088"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Соответствие </w:t>
            </w:r>
            <w:r w:rsidRPr="007D4998">
              <w:rPr>
                <w:rFonts w:ascii="Arial" w:hAnsi="Arial" w:cs="Arial"/>
                <w:b/>
                <w:sz w:val="24"/>
                <w:szCs w:val="24"/>
              </w:rPr>
              <w:t>приоритетным направлениям</w:t>
            </w:r>
            <w:r w:rsidRPr="007D4998">
              <w:rPr>
                <w:rFonts w:ascii="Arial" w:hAnsi="Arial" w:cs="Arial"/>
                <w:sz w:val="24"/>
                <w:szCs w:val="24"/>
              </w:rPr>
              <w:t xml:space="preserve"> подпрограммы 9 «Развитие и поддержка социально ориентированных некоммерческих организаций» муниципальной программы «Социальная защита населения»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tc>
        <w:tc>
          <w:tcPr>
            <w:tcW w:w="1842"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0-5</w:t>
            </w:r>
          </w:p>
        </w:tc>
      </w:tr>
      <w:tr w:rsidR="0042541B" w:rsidRPr="007D4998" w:rsidTr="002472D4">
        <w:trPr>
          <w:trHeight w:val="850"/>
        </w:trPr>
        <w:tc>
          <w:tcPr>
            <w:tcW w:w="709"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2.</w:t>
            </w:r>
          </w:p>
        </w:tc>
        <w:tc>
          <w:tcPr>
            <w:tcW w:w="7088" w:type="dxa"/>
            <w:tcBorders>
              <w:top w:val="single" w:sz="4" w:space="0" w:color="auto"/>
            </w:tcBorders>
            <w:vAlign w:val="center"/>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Социальная эффективность</w:t>
            </w:r>
            <w:r w:rsidRPr="007D4998">
              <w:rPr>
                <w:rFonts w:ascii="Arial" w:hAnsi="Arial" w:cs="Arial"/>
                <w:sz w:val="24"/>
                <w:szCs w:val="24"/>
              </w:rPr>
              <w:t xml:space="preserve">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842"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0-5</w:t>
            </w:r>
          </w:p>
        </w:tc>
      </w:tr>
      <w:tr w:rsidR="0042541B" w:rsidRPr="007D4998" w:rsidTr="002472D4">
        <w:trPr>
          <w:trHeight w:val="850"/>
        </w:trPr>
        <w:tc>
          <w:tcPr>
            <w:tcW w:w="709"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3.</w:t>
            </w:r>
          </w:p>
        </w:tc>
        <w:tc>
          <w:tcPr>
            <w:tcW w:w="7088"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Актуальность </w:t>
            </w:r>
            <w:r w:rsidRPr="007D4998">
              <w:rPr>
                <w:rFonts w:ascii="Arial" w:hAnsi="Arial" w:cs="Arial"/>
                <w:sz w:val="24"/>
                <w:szCs w:val="24"/>
              </w:rPr>
              <w:t>- важность для целевой группы населения городского округа Мытищи в сфере, по которой заявлен проект.</w:t>
            </w:r>
          </w:p>
        </w:tc>
        <w:tc>
          <w:tcPr>
            <w:tcW w:w="1842"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0-5</w:t>
            </w:r>
          </w:p>
        </w:tc>
      </w:tr>
      <w:tr w:rsidR="0042541B" w:rsidRPr="007D4998" w:rsidTr="002472D4">
        <w:trPr>
          <w:trHeight w:val="623"/>
        </w:trPr>
        <w:tc>
          <w:tcPr>
            <w:tcW w:w="709"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4.</w:t>
            </w:r>
          </w:p>
        </w:tc>
        <w:tc>
          <w:tcPr>
            <w:tcW w:w="7088"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 xml:space="preserve">Информационная открытость </w:t>
            </w:r>
            <w:r w:rsidRPr="007D4998">
              <w:rPr>
                <w:rFonts w:ascii="Arial" w:hAnsi="Arial" w:cs="Arial"/>
                <w:sz w:val="24"/>
                <w:szCs w:val="24"/>
              </w:rPr>
              <w:t>(наличие собственного сайта и (или) размещение информации в СМИ).</w:t>
            </w:r>
          </w:p>
        </w:tc>
        <w:tc>
          <w:tcPr>
            <w:tcW w:w="1842"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0-5</w:t>
            </w:r>
          </w:p>
        </w:tc>
      </w:tr>
      <w:tr w:rsidR="0042541B" w:rsidRPr="007D4998" w:rsidTr="002472D4">
        <w:trPr>
          <w:trHeight w:val="850"/>
        </w:trPr>
        <w:tc>
          <w:tcPr>
            <w:tcW w:w="709"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5.</w:t>
            </w:r>
          </w:p>
        </w:tc>
        <w:tc>
          <w:tcPr>
            <w:tcW w:w="7088"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Экономическая эффективность</w:t>
            </w:r>
            <w:r w:rsidRPr="007D4998">
              <w:rPr>
                <w:rFonts w:ascii="Arial" w:hAnsi="Arial" w:cs="Arial"/>
                <w:sz w:val="24"/>
                <w:szCs w:val="24"/>
              </w:rPr>
              <w:t xml:space="preserve"> (соотношение затрат и полученных результатов (в случаях, когда такая оценка возможна), возможности увеличения экономической активности целевых групп населения в результате реализации мероприятий.</w:t>
            </w:r>
          </w:p>
        </w:tc>
        <w:tc>
          <w:tcPr>
            <w:tcW w:w="1842"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0-5</w:t>
            </w:r>
          </w:p>
        </w:tc>
      </w:tr>
    </w:tbl>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tabs>
          <w:tab w:val="left" w:pos="9214"/>
        </w:tabs>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Примечания:</w:t>
      </w:r>
    </w:p>
    <w:p w:rsidR="0042541B" w:rsidRPr="007D4998" w:rsidRDefault="0042541B" w:rsidP="0042541B">
      <w:pPr>
        <w:autoSpaceDE w:val="0"/>
        <w:autoSpaceDN w:val="0"/>
        <w:adjustRightInd w:val="0"/>
        <w:spacing w:afterLines="60" w:after="144" w:line="240" w:lineRule="auto"/>
        <w:ind w:right="-1" w:firstLine="709"/>
        <w:jc w:val="both"/>
        <w:rPr>
          <w:rFonts w:ascii="Arial" w:hAnsi="Arial" w:cs="Arial"/>
          <w:color w:val="131417"/>
          <w:sz w:val="24"/>
          <w:szCs w:val="24"/>
        </w:rPr>
      </w:pPr>
      <w:r w:rsidRPr="007D4998">
        <w:rPr>
          <w:rFonts w:ascii="Arial" w:hAnsi="Arial" w:cs="Arial"/>
          <w:color w:val="131417"/>
          <w:sz w:val="24"/>
          <w:szCs w:val="24"/>
        </w:rPr>
        <w:t>Для оценки проекта по каждому показателю применяется 6-балльная шкала, где учитываются:</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0 - проект полностью не соответствует данному показателю;</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1 - проект в малой степени соответствует данному показателю;</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2 - проект в незначительной части соответствует данному показателю;</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3 - проект в средней степени соответствует данному показателю;</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4 - проект в значительной степени соответствует данному показателю;</w:t>
      </w:r>
    </w:p>
    <w:p w:rsidR="0042541B" w:rsidRPr="007D4998" w:rsidRDefault="0042541B" w:rsidP="0042541B">
      <w:pPr>
        <w:autoSpaceDE w:val="0"/>
        <w:autoSpaceDN w:val="0"/>
        <w:adjustRightInd w:val="0"/>
        <w:spacing w:afterLines="60" w:after="144" w:line="240" w:lineRule="auto"/>
        <w:ind w:right="-1" w:firstLine="709"/>
        <w:rPr>
          <w:rFonts w:ascii="Arial" w:hAnsi="Arial" w:cs="Arial"/>
          <w:color w:val="131417"/>
          <w:sz w:val="24"/>
          <w:szCs w:val="24"/>
        </w:rPr>
      </w:pPr>
      <w:r w:rsidRPr="007D4998">
        <w:rPr>
          <w:rFonts w:ascii="Arial" w:hAnsi="Arial" w:cs="Arial"/>
          <w:color w:val="131417"/>
          <w:sz w:val="24"/>
          <w:szCs w:val="24"/>
        </w:rPr>
        <w:t>5 - проект полностью соответствует данному показателю.</w:t>
      </w: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autoSpaceDE w:val="0"/>
        <w:autoSpaceDN w:val="0"/>
        <w:adjustRightInd w:val="0"/>
        <w:spacing w:after="20" w:line="240" w:lineRule="auto"/>
        <w:ind w:right="-1" w:firstLine="709"/>
        <w:jc w:val="both"/>
        <w:rPr>
          <w:rFonts w:ascii="Arial" w:hAnsi="Arial" w:cs="Arial"/>
          <w:color w:val="101113"/>
          <w:sz w:val="24"/>
          <w:szCs w:val="24"/>
        </w:rPr>
      </w:pPr>
    </w:p>
    <w:p w:rsidR="0042541B" w:rsidRPr="007D4998" w:rsidRDefault="0042541B" w:rsidP="0042541B">
      <w:pPr>
        <w:spacing w:after="0" w:line="240" w:lineRule="auto"/>
        <w:ind w:right="-1" w:firstLine="709"/>
        <w:jc w:val="right"/>
        <w:rPr>
          <w:rFonts w:ascii="Arial" w:hAnsi="Arial" w:cs="Arial"/>
          <w:sz w:val="24"/>
          <w:szCs w:val="24"/>
        </w:rPr>
      </w:pPr>
      <w:r w:rsidRPr="007D4998">
        <w:rPr>
          <w:rFonts w:ascii="Arial" w:hAnsi="Arial" w:cs="Arial"/>
          <w:sz w:val="24"/>
          <w:szCs w:val="24"/>
        </w:rPr>
        <w:lastRenderedPageBreak/>
        <w:t>Приложение 4 к порядку</w:t>
      </w:r>
    </w:p>
    <w:p w:rsidR="0042541B" w:rsidRPr="007D4998" w:rsidRDefault="0042541B" w:rsidP="0042541B">
      <w:pPr>
        <w:spacing w:after="0" w:line="240" w:lineRule="auto"/>
        <w:ind w:right="-1"/>
        <w:rPr>
          <w:rFonts w:ascii="Arial" w:hAnsi="Arial" w:cs="Arial"/>
        </w:rPr>
      </w:pPr>
    </w:p>
    <w:p w:rsidR="0042541B" w:rsidRPr="007D4998" w:rsidRDefault="0042541B" w:rsidP="0042541B">
      <w:pPr>
        <w:spacing w:after="0" w:line="240" w:lineRule="auto"/>
        <w:ind w:right="-1"/>
        <w:jc w:val="both"/>
        <w:rPr>
          <w:rFonts w:ascii="Arial" w:hAnsi="Arial" w:cs="Arial"/>
          <w:sz w:val="24"/>
          <w:szCs w:val="24"/>
        </w:rPr>
      </w:pP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 xml:space="preserve">Соглашение </w:t>
      </w: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о предоставлении субсидии СО НКО</w:t>
      </w: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из бюджета городского округа Мытищи</w:t>
      </w:r>
    </w:p>
    <w:p w:rsidR="0042541B" w:rsidRPr="007D4998" w:rsidRDefault="0042541B" w:rsidP="0042541B">
      <w:pPr>
        <w:spacing w:after="0" w:line="240" w:lineRule="auto"/>
        <w:ind w:right="-1"/>
        <w:jc w:val="center"/>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 xml:space="preserve">_________________________                   № _________ </w:t>
      </w:r>
      <w:proofErr w:type="gramStart"/>
      <w:r w:rsidRPr="007D4998">
        <w:rPr>
          <w:rFonts w:ascii="Arial" w:hAnsi="Arial" w:cs="Arial"/>
          <w:sz w:val="24"/>
          <w:szCs w:val="24"/>
        </w:rPr>
        <w:t>от  «</w:t>
      </w:r>
      <w:proofErr w:type="gramEnd"/>
      <w:r w:rsidRPr="007D4998">
        <w:rPr>
          <w:rFonts w:ascii="Arial" w:hAnsi="Arial" w:cs="Arial"/>
          <w:sz w:val="24"/>
          <w:szCs w:val="24"/>
        </w:rPr>
        <w:t>___» _________ 20__.</w:t>
      </w: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 xml:space="preserve">        </w:t>
      </w:r>
      <w:r w:rsidRPr="007D4998">
        <w:rPr>
          <w:rFonts w:ascii="Arial" w:hAnsi="Arial" w:cs="Arial"/>
          <w:sz w:val="18"/>
          <w:szCs w:val="18"/>
        </w:rPr>
        <w:t xml:space="preserve">(место заключения </w:t>
      </w:r>
      <w:proofErr w:type="gramStart"/>
      <w:r w:rsidRPr="007D4998">
        <w:rPr>
          <w:rFonts w:ascii="Arial" w:hAnsi="Arial" w:cs="Arial"/>
          <w:sz w:val="18"/>
          <w:szCs w:val="18"/>
        </w:rPr>
        <w:t>соглашения)</w:t>
      </w:r>
      <w:r w:rsidRPr="007D4998">
        <w:rPr>
          <w:rFonts w:ascii="Arial" w:hAnsi="Arial" w:cs="Arial"/>
          <w:sz w:val="24"/>
          <w:szCs w:val="24"/>
        </w:rPr>
        <w:t xml:space="preserve">   </w:t>
      </w:r>
      <w:proofErr w:type="gramEnd"/>
      <w:r w:rsidRPr="007D4998">
        <w:rPr>
          <w:rFonts w:ascii="Arial" w:hAnsi="Arial" w:cs="Arial"/>
          <w:sz w:val="24"/>
          <w:szCs w:val="24"/>
        </w:rPr>
        <w:t xml:space="preserve">                            </w:t>
      </w:r>
      <w:r w:rsidRPr="007D4998">
        <w:rPr>
          <w:rFonts w:ascii="Arial" w:hAnsi="Arial" w:cs="Arial"/>
          <w:sz w:val="18"/>
          <w:szCs w:val="18"/>
        </w:rPr>
        <w:t>(номер,  дата заключения соглашения)</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(Наименование главного распорядителя бюджетных средств городского округа Мытищи Московской области)____________________________________, в лице (наименование должности лица, представляющего главного распорядителя бюджетных средств городского округа Мытищи Московской области; фамилия, имя, отчество)_______________________________________,  действующего на основании (положение об органе власти, доверенность, приказ или иной документ)___________________________________________________, именуемый  в  дальнейшем  «Главный распорядитель бюджетных средств», с одной стороны и (наименование СО НКО)_________________________________, в лице  (наименование должности лица, представляющего Получателя субсидии, или уполномоченного лица; фамилия, имя, отчество)______________________, действующего на основании (устав или иной документ, подтверждающий  полномочия  представителя)___________________________________________,  именуемый в  дальнейшем «Получатель субсидии», с другой стороны, далее именуемые «Стороны», в соответствии с Бюджетным кодексом Российской  Федерации, на основании порядка предоставления субсидии                                                                                                                                                                                                                                                                                                                                         (наименование Порядка предоставления субсидии из бюджета городского округа Мытищи Московской области)__________________________________________, утвержденного Постановлением администрации городского округа Мытищи (дата, номер, наименование Постановления о Порядке предоставления субсидии из бюджета городского округа Мытищи Московской области)_______________________, (далее - Порядок), заключили настоящее  соглашение (далее - Соглашение) о нижеследующем.</w:t>
      </w:r>
    </w:p>
    <w:p w:rsidR="0042541B" w:rsidRPr="007D4998" w:rsidRDefault="0042541B" w:rsidP="0042541B">
      <w:pPr>
        <w:pStyle w:val="a3"/>
        <w:spacing w:after="0" w:line="240" w:lineRule="auto"/>
        <w:ind w:left="0" w:right="-1"/>
        <w:contextualSpacing w:val="0"/>
        <w:jc w:val="both"/>
        <w:rPr>
          <w:rFonts w:ascii="Arial" w:hAnsi="Arial" w:cs="Arial"/>
          <w:sz w:val="24"/>
          <w:szCs w:val="24"/>
        </w:rPr>
      </w:pPr>
    </w:p>
    <w:p w:rsidR="0042541B" w:rsidRPr="007D4998" w:rsidRDefault="0042541B" w:rsidP="0042541B">
      <w:pPr>
        <w:pStyle w:val="a3"/>
        <w:spacing w:after="0" w:line="240" w:lineRule="auto"/>
        <w:ind w:left="0" w:right="-1"/>
        <w:contextualSpacing w:val="0"/>
        <w:jc w:val="center"/>
        <w:rPr>
          <w:rFonts w:ascii="Arial" w:hAnsi="Arial" w:cs="Arial"/>
          <w:sz w:val="24"/>
          <w:szCs w:val="24"/>
        </w:rPr>
      </w:pPr>
      <w:r w:rsidRPr="007D4998">
        <w:rPr>
          <w:rFonts w:ascii="Arial" w:hAnsi="Arial" w:cs="Arial"/>
          <w:sz w:val="24"/>
          <w:szCs w:val="24"/>
        </w:rPr>
        <w:t>1.Предмет Соглашения</w:t>
      </w:r>
    </w:p>
    <w:p w:rsidR="0042541B" w:rsidRPr="007D4998" w:rsidRDefault="0042541B" w:rsidP="0042541B">
      <w:pPr>
        <w:pStyle w:val="a3"/>
        <w:spacing w:after="0" w:line="240" w:lineRule="auto"/>
        <w:ind w:left="0" w:right="-1" w:firstLine="709"/>
        <w:contextualSpacing w:val="0"/>
        <w:jc w:val="both"/>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1.1. Предметом настоящего Соглашения является предоставление из бюджета городского округа Мытищи Московской области в 20___ году (наименование Получателя субсидии) субсидии в целях возмещения фактически понесенных затрат по реализованным проектам (далее - субсидия), в сроки и в порядке, которые определены настоящим Соглашением.</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1.2.  Субсидия предоставляется в пределах средств, предусмотренных, (дата и номер Решения Совета депутатов о бюджете городского округа Мытищи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городского округа Мытищи Московской области и порядком.</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1.3.  Размер Субсидии, предоставляемой из бюджета городского округа Мытищи Московской области, в соответствии с настоящим Соглашением, составляет: ______(_________) рублей, в соответствии со сметой </w:t>
      </w:r>
      <w:r w:rsidRPr="007D4998">
        <w:rPr>
          <w:rFonts w:ascii="Arial" w:hAnsi="Arial" w:cs="Arial"/>
          <w:bCs/>
          <w:sz w:val="24"/>
          <w:szCs w:val="24"/>
        </w:rPr>
        <w:t xml:space="preserve">произведенных </w:t>
      </w:r>
      <w:r w:rsidRPr="007D4998">
        <w:rPr>
          <w:rFonts w:ascii="Arial" w:hAnsi="Arial" w:cs="Arial"/>
          <w:bCs/>
          <w:sz w:val="24"/>
          <w:szCs w:val="24"/>
        </w:rPr>
        <w:lastRenderedPageBreak/>
        <w:t>затрат по проекту</w:t>
      </w:r>
      <w:r w:rsidRPr="007D4998">
        <w:rPr>
          <w:rFonts w:ascii="Arial" w:hAnsi="Arial" w:cs="Arial"/>
          <w:sz w:val="24"/>
          <w:szCs w:val="24"/>
        </w:rPr>
        <w:t>, являющейся неотъемлемой частью настоящего Соглашения (далее - смета расходов) (приложение 1 к настоящему соглашению).</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firstLine="709"/>
        <w:jc w:val="center"/>
        <w:rPr>
          <w:rFonts w:ascii="Arial" w:hAnsi="Arial" w:cs="Arial"/>
          <w:sz w:val="24"/>
          <w:szCs w:val="24"/>
        </w:rPr>
      </w:pPr>
      <w:r w:rsidRPr="007D4998">
        <w:rPr>
          <w:rFonts w:ascii="Arial" w:hAnsi="Arial" w:cs="Arial"/>
          <w:sz w:val="24"/>
          <w:szCs w:val="24"/>
        </w:rPr>
        <w:t>2. Условия предоставления Субсидии</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2.1. Субсидия предоставляется при соблюдении условий, предусмотренных порядком.</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2.1.1. Получатель субсидии на дату заключения Соглашения о предоставлении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2.2. Получатель субсидии предоставляет Главному распорядителю бюджетных средств (в финансово-экономическую и/или бухгалтерскую службу) копии документов (в том числе и на электронном носителе), необходимых для возмещения фактически понесенных затрат, предусмотренные порядком.</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2.3. Получатель субсидии дает свое согласие на осуществление Главным распорядителем бюджетных средств и органами муниципального финансового контроля на проведение проверок соблюдения Получателем субсидии условий, целей и порядка предоставления субсидии.</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Выражение согласия Получателя на осуществление указанных проверок осуществляется путем подписания настоящего Соглашения.</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3. Порядок перечисления Субсидии</w:t>
      </w:r>
    </w:p>
    <w:p w:rsidR="0042541B" w:rsidRPr="007D4998" w:rsidRDefault="0042541B" w:rsidP="0042541B">
      <w:pPr>
        <w:spacing w:after="0" w:line="240" w:lineRule="auto"/>
        <w:ind w:right="-1"/>
        <w:jc w:val="both"/>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3.1. Перечисление субсидии осуществляется с лицевого счета Главного распорядителя бюджетных средств, открытого </w:t>
      </w:r>
      <w:proofErr w:type="gramStart"/>
      <w:r w:rsidRPr="007D4998">
        <w:rPr>
          <w:rFonts w:ascii="Arial" w:hAnsi="Arial" w:cs="Arial"/>
          <w:sz w:val="24"/>
          <w:szCs w:val="24"/>
        </w:rPr>
        <w:t>в  _</w:t>
      </w:r>
      <w:proofErr w:type="gramEnd"/>
      <w:r w:rsidRPr="007D4998">
        <w:rPr>
          <w:rFonts w:ascii="Arial" w:hAnsi="Arial" w:cs="Arial"/>
          <w:sz w:val="24"/>
          <w:szCs w:val="24"/>
        </w:rPr>
        <w:t xml:space="preserve">____________________________:                                                        </w:t>
      </w: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i/>
          <w:sz w:val="24"/>
          <w:szCs w:val="24"/>
        </w:rPr>
        <w:t xml:space="preserve">                                            (</w:t>
      </w:r>
      <w:r w:rsidRPr="007D4998">
        <w:rPr>
          <w:rFonts w:ascii="Arial" w:hAnsi="Arial" w:cs="Arial"/>
          <w:i/>
          <w:sz w:val="18"/>
          <w:szCs w:val="18"/>
        </w:rPr>
        <w:t>наименование</w:t>
      </w:r>
      <w:r w:rsidRPr="007D4998">
        <w:rPr>
          <w:rFonts w:ascii="Arial" w:hAnsi="Arial" w:cs="Arial"/>
          <w:i/>
          <w:sz w:val="18"/>
          <w:szCs w:val="18"/>
        </w:rPr>
        <w:tab/>
        <w:t xml:space="preserve"> территориального органа Федерального казначейства)</w:t>
      </w:r>
      <w:r w:rsidRPr="007D4998">
        <w:rPr>
          <w:rFonts w:ascii="Arial" w:hAnsi="Arial" w:cs="Arial"/>
          <w:sz w:val="24"/>
          <w:szCs w:val="24"/>
        </w:rPr>
        <w:t xml:space="preserve">  </w:t>
      </w: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 xml:space="preserve">                  </w:t>
      </w: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 xml:space="preserve">- на расчетный или корреспондентский счет __________________________________, </w:t>
      </w:r>
    </w:p>
    <w:p w:rsidR="0042541B" w:rsidRPr="007D4998" w:rsidRDefault="0042541B" w:rsidP="0042541B">
      <w:pPr>
        <w:spacing w:after="0" w:line="240" w:lineRule="auto"/>
        <w:ind w:right="-1"/>
        <w:jc w:val="both"/>
        <w:rPr>
          <w:rFonts w:ascii="Arial" w:hAnsi="Arial" w:cs="Arial"/>
          <w:i/>
          <w:sz w:val="18"/>
          <w:szCs w:val="18"/>
        </w:rPr>
      </w:pPr>
      <w:r w:rsidRPr="007D4998">
        <w:rPr>
          <w:rFonts w:ascii="Arial" w:hAnsi="Arial" w:cs="Arial"/>
          <w:i/>
          <w:sz w:val="24"/>
          <w:szCs w:val="24"/>
        </w:rPr>
        <w:t xml:space="preserve">                                                                                      </w:t>
      </w:r>
      <w:r w:rsidRPr="007D4998">
        <w:rPr>
          <w:rFonts w:ascii="Arial" w:hAnsi="Arial" w:cs="Arial"/>
          <w:i/>
          <w:sz w:val="18"/>
          <w:szCs w:val="18"/>
        </w:rPr>
        <w:t>(счет для перечисления субсидии)</w:t>
      </w:r>
    </w:p>
    <w:p w:rsidR="0042541B" w:rsidRPr="007D4998" w:rsidRDefault="0042541B" w:rsidP="0042541B">
      <w:pPr>
        <w:spacing w:after="0" w:line="240" w:lineRule="auto"/>
        <w:ind w:right="-1"/>
        <w:jc w:val="both"/>
        <w:rPr>
          <w:rFonts w:ascii="Arial" w:hAnsi="Arial" w:cs="Arial"/>
          <w:i/>
          <w:sz w:val="18"/>
          <w:szCs w:val="18"/>
        </w:rPr>
      </w:pPr>
    </w:p>
    <w:p w:rsidR="0042541B" w:rsidRPr="007D4998" w:rsidRDefault="0042541B" w:rsidP="0042541B">
      <w:pPr>
        <w:spacing w:after="0" w:line="240" w:lineRule="auto"/>
        <w:ind w:right="-1"/>
        <w:jc w:val="both"/>
        <w:rPr>
          <w:rFonts w:ascii="Arial" w:hAnsi="Arial" w:cs="Arial"/>
          <w:sz w:val="18"/>
          <w:szCs w:val="18"/>
        </w:rPr>
      </w:pPr>
      <w:r w:rsidRPr="007D4998">
        <w:rPr>
          <w:rFonts w:ascii="Arial" w:hAnsi="Arial" w:cs="Arial"/>
          <w:sz w:val="24"/>
          <w:szCs w:val="24"/>
        </w:rPr>
        <w:t>открытый Получателем субсидии в _________________________________________;</w:t>
      </w:r>
    </w:p>
    <w:p w:rsidR="0042541B" w:rsidRPr="007D4998" w:rsidRDefault="0042541B" w:rsidP="0042541B">
      <w:pPr>
        <w:spacing w:after="0" w:line="240" w:lineRule="auto"/>
        <w:ind w:right="-1"/>
        <w:jc w:val="both"/>
        <w:rPr>
          <w:rFonts w:ascii="Arial" w:hAnsi="Arial" w:cs="Arial"/>
          <w:i/>
          <w:sz w:val="18"/>
          <w:szCs w:val="18"/>
        </w:rPr>
      </w:pPr>
      <w:r w:rsidRPr="007D4998">
        <w:rPr>
          <w:rFonts w:ascii="Arial" w:hAnsi="Arial" w:cs="Arial"/>
          <w:sz w:val="18"/>
          <w:szCs w:val="18"/>
        </w:rPr>
        <w:t xml:space="preserve">        (</w:t>
      </w:r>
      <w:r w:rsidRPr="007D4998">
        <w:rPr>
          <w:rFonts w:ascii="Arial" w:hAnsi="Arial" w:cs="Arial"/>
          <w:i/>
          <w:sz w:val="18"/>
          <w:szCs w:val="18"/>
        </w:rPr>
        <w:t>наименование учреждения Центрального банка Российской Федерации или кредитной организации)</w:t>
      </w:r>
    </w:p>
    <w:p w:rsidR="0042541B" w:rsidRPr="007D4998" w:rsidRDefault="0042541B" w:rsidP="0042541B">
      <w:pPr>
        <w:spacing w:after="0" w:line="240" w:lineRule="auto"/>
        <w:ind w:right="-1"/>
        <w:jc w:val="both"/>
        <w:rPr>
          <w:rFonts w:ascii="Arial" w:hAnsi="Arial" w:cs="Arial"/>
          <w:sz w:val="18"/>
          <w:szCs w:val="18"/>
        </w:rPr>
      </w:pP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 xml:space="preserve">- на счет________________________________________________________________, </w:t>
      </w:r>
    </w:p>
    <w:p w:rsidR="0042541B" w:rsidRPr="007D4998" w:rsidRDefault="0042541B" w:rsidP="0042541B">
      <w:pPr>
        <w:spacing w:after="0" w:line="240" w:lineRule="auto"/>
        <w:ind w:right="-1"/>
        <w:jc w:val="both"/>
        <w:rPr>
          <w:rFonts w:ascii="Arial" w:hAnsi="Arial" w:cs="Arial"/>
          <w:i/>
          <w:sz w:val="18"/>
          <w:szCs w:val="18"/>
        </w:rPr>
      </w:pPr>
      <w:r w:rsidRPr="007D4998">
        <w:rPr>
          <w:rFonts w:ascii="Arial" w:hAnsi="Arial" w:cs="Arial"/>
          <w:i/>
          <w:sz w:val="18"/>
          <w:szCs w:val="18"/>
        </w:rPr>
        <w:t xml:space="preserve">(открытый территориальным органом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w:t>
      </w:r>
    </w:p>
    <w:p w:rsidR="0042541B" w:rsidRPr="007D4998" w:rsidRDefault="0042541B" w:rsidP="0042541B">
      <w:pPr>
        <w:spacing w:after="0" w:line="240" w:lineRule="auto"/>
        <w:ind w:right="-1"/>
        <w:jc w:val="both"/>
        <w:rPr>
          <w:rFonts w:ascii="Arial" w:hAnsi="Arial" w:cs="Arial"/>
          <w:sz w:val="24"/>
          <w:szCs w:val="24"/>
        </w:rPr>
      </w:pPr>
      <w:r w:rsidRPr="007D4998">
        <w:rPr>
          <w:rFonts w:ascii="Arial" w:hAnsi="Arial" w:cs="Arial"/>
          <w:sz w:val="24"/>
          <w:szCs w:val="24"/>
        </w:rPr>
        <w:t>(в случае перечисления субсидий, подлежащих в соответствии с бюджетным законодательством Российской Федерации казначейскому сопровождению).</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3.2. Перечисление Субсидии осуществляется Главным распорядителем бюджетных средств не позднее 10 (десятого) рабочего дня после заключения Соглашения с победителями конкурса. </w:t>
      </w:r>
    </w:p>
    <w:p w:rsidR="0042541B" w:rsidRPr="007D4998" w:rsidRDefault="0042541B" w:rsidP="0042541B">
      <w:pPr>
        <w:spacing w:after="0" w:line="240" w:lineRule="auto"/>
        <w:ind w:right="-1"/>
        <w:jc w:val="both"/>
        <w:rPr>
          <w:rFonts w:ascii="Arial" w:hAnsi="Arial" w:cs="Arial"/>
          <w:sz w:val="24"/>
          <w:szCs w:val="24"/>
        </w:rPr>
      </w:pPr>
    </w:p>
    <w:p w:rsidR="0042541B" w:rsidRPr="007D4998" w:rsidRDefault="0042541B" w:rsidP="0042541B">
      <w:pPr>
        <w:pStyle w:val="a3"/>
        <w:spacing w:after="0" w:line="240" w:lineRule="auto"/>
        <w:ind w:left="0" w:right="-1"/>
        <w:contextualSpacing w:val="0"/>
        <w:jc w:val="center"/>
        <w:rPr>
          <w:rFonts w:ascii="Arial" w:hAnsi="Arial" w:cs="Arial"/>
          <w:sz w:val="24"/>
          <w:szCs w:val="24"/>
        </w:rPr>
      </w:pPr>
      <w:r w:rsidRPr="007D4998">
        <w:rPr>
          <w:rFonts w:ascii="Arial" w:hAnsi="Arial" w:cs="Arial"/>
          <w:sz w:val="24"/>
          <w:szCs w:val="24"/>
        </w:rPr>
        <w:t>4.Права и обязанности сторон</w:t>
      </w:r>
    </w:p>
    <w:p w:rsidR="0042541B" w:rsidRPr="007D4998" w:rsidRDefault="0042541B" w:rsidP="0042541B">
      <w:pPr>
        <w:pStyle w:val="a3"/>
        <w:spacing w:after="0" w:line="240" w:lineRule="auto"/>
        <w:ind w:right="-1"/>
        <w:contextualSpacing w:val="0"/>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4.1. Главный распорядитель бюджетных средств имеет право:</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lastRenderedPageBreak/>
        <w:t>4.1.1. Осуществлять текущий контроль за ходом реализации мероприятий проекта.</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4.1.2. Главный распорядитель бюджетных средств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Соглашении, после предоставления Получателем всех документов, подтверждающих реализацию проекта, в течение 10 банковских дней со дня подписания настоящего Соглашения.</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4.2. Получатель субсидии имеет право:</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4.2.1. В пределах сметы расходов привлекать третьих лиц к выполнению работ (оказанию услуг);</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4.2.2. Обращаться к Главному распорядителю бюджетных средств в целях получения разъяснений в связи с исполнением настоящего Соглашения.</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4.3. Главный распорядитель бюджетных средств обязан:</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4.3.1. Обеспечить предоставление Субсидии Получателю субсидии в соответствии с Порядком, при соблюдении Получателем субсидии условий предоставления субсидии, установленных настоящим Соглашением;  </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4.3.2. Осуществлять контроль за соблюдением Получателем субсидии условий предоставления Субсидии.</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4.4. Получатель субсидии обязан:</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4.4.1. Принять субсидию (финансовые средства) по реализованному проекту;</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4.4.2. В случае установления фактов недостоверности представленных документов, вернуть полученную субсидию в бюджет городского округа Мытищи Московской области в течение 1 месяца с момента получения такого уведомления.</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5.Ответственность сторон</w:t>
      </w:r>
    </w:p>
    <w:p w:rsidR="0042541B" w:rsidRPr="007D4998" w:rsidRDefault="0042541B" w:rsidP="0042541B">
      <w:pPr>
        <w:pStyle w:val="a3"/>
        <w:spacing w:after="0" w:line="240" w:lineRule="auto"/>
        <w:ind w:right="-1"/>
        <w:contextualSpacing w:val="0"/>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5.1.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5.2. Стороны освобождаются от ответственности за частичное или полное неисполнение обязательств по настоящему Соглашению, если это явилось следствием форс-мажорных обстоятельств. Форс-мажорные обстоятельства должны быть документально подтверждены.</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right="-1"/>
        <w:jc w:val="center"/>
        <w:rPr>
          <w:rFonts w:ascii="Arial" w:hAnsi="Arial" w:cs="Arial"/>
          <w:sz w:val="24"/>
          <w:szCs w:val="24"/>
        </w:rPr>
      </w:pPr>
      <w:r w:rsidRPr="007D4998">
        <w:rPr>
          <w:rFonts w:ascii="Arial" w:hAnsi="Arial" w:cs="Arial"/>
          <w:sz w:val="24"/>
          <w:szCs w:val="24"/>
        </w:rPr>
        <w:t>6.Срок действия Соглашения</w:t>
      </w:r>
    </w:p>
    <w:p w:rsidR="0042541B" w:rsidRPr="007D4998" w:rsidRDefault="0042541B" w:rsidP="0042541B">
      <w:pPr>
        <w:pStyle w:val="a3"/>
        <w:spacing w:after="0" w:line="240" w:lineRule="auto"/>
        <w:ind w:right="-1"/>
        <w:contextualSpacing w:val="0"/>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6.1. Настоящее Соглашение вступает в силу с момента его подписания обеими сторонами и действует до полного исполнения ими своих обязательств по настоящему Соглашению, но не позднее 31 декабря текущего года.</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spacing w:after="0" w:line="240" w:lineRule="auto"/>
        <w:ind w:left="360" w:right="-1"/>
        <w:jc w:val="center"/>
        <w:rPr>
          <w:rFonts w:ascii="Arial" w:hAnsi="Arial" w:cs="Arial"/>
          <w:sz w:val="24"/>
          <w:szCs w:val="24"/>
        </w:rPr>
      </w:pPr>
      <w:r w:rsidRPr="007D4998">
        <w:rPr>
          <w:rFonts w:ascii="Arial" w:hAnsi="Arial" w:cs="Arial"/>
          <w:sz w:val="24"/>
          <w:szCs w:val="24"/>
        </w:rPr>
        <w:t>7.Порядок изменения и расторжения настоящего Соглашения</w:t>
      </w:r>
    </w:p>
    <w:p w:rsidR="0042541B" w:rsidRPr="007D4998" w:rsidRDefault="0042541B" w:rsidP="0042541B">
      <w:pPr>
        <w:spacing w:after="0" w:line="240" w:lineRule="auto"/>
        <w:ind w:left="360" w:right="-1"/>
        <w:jc w:val="center"/>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7.1. Изменения к настоящему Соглашению вступают в силу после подписания их обеими сторонами.</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7.2. Получатель субсидии вправе в одностороннем порядке расторгнуть настоящее Соглашение, предупредив об этом Главного распорядителя не менее чем за две недели.</w:t>
      </w:r>
    </w:p>
    <w:p w:rsidR="0042541B" w:rsidRPr="007D4998" w:rsidRDefault="0042541B" w:rsidP="0042541B">
      <w:pPr>
        <w:pStyle w:val="a3"/>
        <w:spacing w:after="0" w:line="240" w:lineRule="auto"/>
        <w:ind w:left="0" w:right="-1"/>
        <w:contextualSpacing w:val="0"/>
        <w:rPr>
          <w:rFonts w:ascii="Arial" w:hAnsi="Arial" w:cs="Arial"/>
          <w:sz w:val="24"/>
          <w:szCs w:val="24"/>
        </w:rPr>
      </w:pPr>
    </w:p>
    <w:p w:rsidR="0042541B" w:rsidRPr="007D4998" w:rsidRDefault="0042541B" w:rsidP="0042541B">
      <w:pPr>
        <w:pStyle w:val="a3"/>
        <w:spacing w:after="0" w:line="240" w:lineRule="auto"/>
        <w:ind w:left="0" w:right="-1"/>
        <w:contextualSpacing w:val="0"/>
        <w:rPr>
          <w:rFonts w:ascii="Arial" w:hAnsi="Arial" w:cs="Arial"/>
          <w:sz w:val="24"/>
          <w:szCs w:val="24"/>
        </w:rPr>
      </w:pPr>
    </w:p>
    <w:p w:rsidR="0042541B" w:rsidRPr="007D4998" w:rsidRDefault="0042541B" w:rsidP="0042541B">
      <w:pPr>
        <w:pStyle w:val="a3"/>
        <w:spacing w:after="0" w:line="240" w:lineRule="auto"/>
        <w:ind w:left="0" w:right="-1"/>
        <w:contextualSpacing w:val="0"/>
        <w:rPr>
          <w:rFonts w:ascii="Arial" w:hAnsi="Arial" w:cs="Arial"/>
          <w:sz w:val="24"/>
          <w:szCs w:val="24"/>
        </w:rPr>
      </w:pPr>
    </w:p>
    <w:p w:rsidR="0042541B" w:rsidRPr="007D4998" w:rsidRDefault="0042541B" w:rsidP="0042541B">
      <w:pPr>
        <w:pStyle w:val="a3"/>
        <w:spacing w:after="0" w:line="240" w:lineRule="auto"/>
        <w:ind w:left="0" w:right="-1"/>
        <w:contextualSpacing w:val="0"/>
        <w:rPr>
          <w:rFonts w:ascii="Arial" w:hAnsi="Arial" w:cs="Arial"/>
          <w:sz w:val="24"/>
          <w:szCs w:val="24"/>
        </w:rPr>
      </w:pPr>
    </w:p>
    <w:p w:rsidR="0042541B" w:rsidRPr="007D4998" w:rsidRDefault="0042541B" w:rsidP="0042541B">
      <w:pPr>
        <w:pStyle w:val="a3"/>
        <w:spacing w:after="0" w:line="240" w:lineRule="auto"/>
        <w:ind w:left="0" w:right="-1"/>
        <w:contextualSpacing w:val="0"/>
        <w:jc w:val="center"/>
        <w:rPr>
          <w:rFonts w:ascii="Arial" w:hAnsi="Arial" w:cs="Arial"/>
          <w:sz w:val="24"/>
          <w:szCs w:val="24"/>
        </w:rPr>
      </w:pPr>
      <w:r w:rsidRPr="007D4998">
        <w:rPr>
          <w:rFonts w:ascii="Arial" w:hAnsi="Arial" w:cs="Arial"/>
          <w:sz w:val="24"/>
          <w:szCs w:val="24"/>
        </w:rPr>
        <w:lastRenderedPageBreak/>
        <w:t>8.Заключительные положения</w:t>
      </w:r>
    </w:p>
    <w:p w:rsidR="0042541B" w:rsidRPr="007D4998" w:rsidRDefault="0042541B" w:rsidP="0042541B">
      <w:pPr>
        <w:pStyle w:val="a3"/>
        <w:spacing w:after="0" w:line="240" w:lineRule="auto"/>
        <w:ind w:left="0" w:right="-1"/>
        <w:contextualSpacing w:val="0"/>
        <w:jc w:val="center"/>
        <w:rPr>
          <w:rFonts w:ascii="Arial" w:hAnsi="Arial" w:cs="Arial"/>
          <w:sz w:val="24"/>
          <w:szCs w:val="24"/>
        </w:rPr>
      </w:pP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8.1. Стороны обязуются принимать все меры для разрешения спорных вопросов, возникающих в процессе исполнения настоящего Соглашения, путем переговоров с оформлением соответствующих протоколов или иных документов.</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 xml:space="preserve">8.2. В случае невозможности достижения соглашения путем переговоров споры между Сторонами решаются в судебном порядке. </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8.3. Изменение настоящего Соглашения осуществляется по инициативе Сторон в письменной форме в виде дополнительного соглашения к настоящему Соглашению.</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8.4. Настоящее Соглашение может быть расторгнуто по соглашению Сторон.</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8.5.Лица, подписавшие Соглашение, обладают соответствующими полномочиями и несут ответственность в соответствии с действующим законодательством.</w:t>
      </w:r>
    </w:p>
    <w:p w:rsidR="0042541B" w:rsidRPr="007D4998" w:rsidRDefault="0042541B" w:rsidP="0042541B">
      <w:pPr>
        <w:spacing w:after="0" w:line="240" w:lineRule="auto"/>
        <w:ind w:right="-1" w:firstLine="709"/>
        <w:jc w:val="both"/>
        <w:rPr>
          <w:rFonts w:ascii="Arial" w:hAnsi="Arial" w:cs="Arial"/>
          <w:sz w:val="24"/>
          <w:szCs w:val="24"/>
        </w:rPr>
      </w:pPr>
      <w:r w:rsidRPr="007D4998">
        <w:rPr>
          <w:rFonts w:ascii="Arial" w:hAnsi="Arial" w:cs="Arial"/>
          <w:sz w:val="24"/>
          <w:szCs w:val="24"/>
        </w:rPr>
        <w:t>8.6. Настоящее Соглашение заключено Сторонами в письменной форме, по одному экземпляру для каждой из Сторон.</w:t>
      </w:r>
    </w:p>
    <w:p w:rsidR="0042541B" w:rsidRPr="007D4998" w:rsidRDefault="0042541B" w:rsidP="0042541B">
      <w:pPr>
        <w:spacing w:after="0" w:line="240" w:lineRule="auto"/>
        <w:ind w:right="-1" w:firstLine="709"/>
        <w:jc w:val="both"/>
        <w:rPr>
          <w:rFonts w:ascii="Arial" w:hAnsi="Arial" w:cs="Arial"/>
          <w:sz w:val="24"/>
          <w:szCs w:val="24"/>
        </w:rPr>
      </w:pPr>
    </w:p>
    <w:p w:rsidR="0042541B" w:rsidRPr="007D4998" w:rsidRDefault="0042541B" w:rsidP="0042541B">
      <w:pPr>
        <w:pStyle w:val="a3"/>
        <w:widowControl w:val="0"/>
        <w:autoSpaceDE w:val="0"/>
        <w:autoSpaceDN w:val="0"/>
        <w:adjustRightInd w:val="0"/>
        <w:ind w:left="1080" w:right="-1"/>
        <w:jc w:val="center"/>
        <w:outlineLvl w:val="1"/>
        <w:rPr>
          <w:rFonts w:ascii="Arial" w:hAnsi="Arial" w:cs="Arial"/>
          <w:sz w:val="24"/>
          <w:szCs w:val="24"/>
        </w:rPr>
      </w:pPr>
      <w:r w:rsidRPr="007D4998">
        <w:rPr>
          <w:rFonts w:ascii="Arial" w:hAnsi="Arial" w:cs="Arial"/>
          <w:sz w:val="24"/>
          <w:szCs w:val="24"/>
        </w:rPr>
        <w:t>9.Платежные реквизиты Сторон</w:t>
      </w:r>
    </w:p>
    <w:p w:rsidR="0042541B" w:rsidRPr="007D4998" w:rsidRDefault="0042541B" w:rsidP="0042541B">
      <w:pPr>
        <w:pStyle w:val="a3"/>
        <w:widowControl w:val="0"/>
        <w:autoSpaceDE w:val="0"/>
        <w:autoSpaceDN w:val="0"/>
        <w:adjustRightInd w:val="0"/>
        <w:ind w:left="1080" w:right="-1"/>
        <w:jc w:val="center"/>
        <w:outlineLvl w:val="1"/>
        <w:rPr>
          <w:rFonts w:ascii="Arial" w:hAnsi="Arial" w:cs="Arial"/>
          <w:sz w:val="24"/>
          <w:szCs w:val="24"/>
        </w:rPr>
      </w:pPr>
    </w:p>
    <w:tbl>
      <w:tblPr>
        <w:tblStyle w:val="a4"/>
        <w:tblW w:w="0" w:type="auto"/>
        <w:tblInd w:w="108" w:type="dxa"/>
        <w:tblLook w:val="04A0" w:firstRow="1" w:lastRow="0" w:firstColumn="1" w:lastColumn="0" w:noHBand="0" w:noVBand="1"/>
      </w:tblPr>
      <w:tblGrid>
        <w:gridCol w:w="4536"/>
        <w:gridCol w:w="4678"/>
      </w:tblGrid>
      <w:tr w:rsidR="0042541B" w:rsidRPr="007D4998" w:rsidTr="002472D4">
        <w:trPr>
          <w:trHeight w:val="781"/>
        </w:trPr>
        <w:tc>
          <w:tcPr>
            <w:tcW w:w="4536"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Главный распорядитель бюджетных средств:</w:t>
            </w:r>
          </w:p>
        </w:tc>
        <w:tc>
          <w:tcPr>
            <w:tcW w:w="4678"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Получатель Субсидии:</w:t>
            </w:r>
          </w:p>
        </w:tc>
      </w:tr>
      <w:tr w:rsidR="0042541B" w:rsidRPr="007D4998" w:rsidTr="002472D4">
        <w:trPr>
          <w:trHeight w:val="775"/>
        </w:trPr>
        <w:tc>
          <w:tcPr>
            <w:tcW w:w="4536"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Наименование Главного распорядителя бюджетных средств:</w:t>
            </w:r>
          </w:p>
        </w:tc>
        <w:tc>
          <w:tcPr>
            <w:tcW w:w="4678"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Наименование Получателя:</w:t>
            </w:r>
          </w:p>
        </w:tc>
      </w:tr>
      <w:tr w:rsidR="0042541B" w:rsidRPr="007D4998" w:rsidTr="002472D4">
        <w:trPr>
          <w:trHeight w:val="701"/>
        </w:trPr>
        <w:tc>
          <w:tcPr>
            <w:tcW w:w="4536"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Место нахождения (юридический адрес):</w:t>
            </w:r>
          </w:p>
        </w:tc>
        <w:tc>
          <w:tcPr>
            <w:tcW w:w="4678"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Место нахождения (юридический адрес):</w:t>
            </w:r>
          </w:p>
        </w:tc>
      </w:tr>
      <w:tr w:rsidR="0042541B" w:rsidRPr="007D4998" w:rsidTr="002472D4">
        <w:trPr>
          <w:trHeight w:val="697"/>
        </w:trPr>
        <w:tc>
          <w:tcPr>
            <w:tcW w:w="4536"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Платежные реквизиты:</w:t>
            </w:r>
          </w:p>
        </w:tc>
        <w:tc>
          <w:tcPr>
            <w:tcW w:w="4678" w:type="dxa"/>
            <w:vAlign w:val="center"/>
          </w:tcPr>
          <w:p w:rsidR="0042541B" w:rsidRPr="007D4998" w:rsidRDefault="0042541B" w:rsidP="002472D4">
            <w:pPr>
              <w:pStyle w:val="a3"/>
              <w:widowControl w:val="0"/>
              <w:autoSpaceDE w:val="0"/>
              <w:autoSpaceDN w:val="0"/>
              <w:adjustRightInd w:val="0"/>
              <w:ind w:left="0" w:right="-1"/>
              <w:outlineLvl w:val="1"/>
              <w:rPr>
                <w:rFonts w:ascii="Arial" w:hAnsi="Arial" w:cs="Arial"/>
                <w:sz w:val="24"/>
                <w:szCs w:val="24"/>
              </w:rPr>
            </w:pPr>
            <w:r w:rsidRPr="007D4998">
              <w:rPr>
                <w:rFonts w:ascii="Arial" w:hAnsi="Arial" w:cs="Arial"/>
                <w:sz w:val="24"/>
                <w:szCs w:val="24"/>
              </w:rPr>
              <w:t>Платежные реквизиты:</w:t>
            </w:r>
          </w:p>
        </w:tc>
      </w:tr>
    </w:tbl>
    <w:p w:rsidR="0042541B" w:rsidRPr="007D4998" w:rsidRDefault="0042541B" w:rsidP="0042541B">
      <w:pPr>
        <w:pStyle w:val="a3"/>
        <w:widowControl w:val="0"/>
        <w:autoSpaceDE w:val="0"/>
        <w:autoSpaceDN w:val="0"/>
        <w:adjustRightInd w:val="0"/>
        <w:ind w:left="1080" w:right="-1"/>
        <w:outlineLvl w:val="1"/>
        <w:rPr>
          <w:rFonts w:ascii="Arial" w:hAnsi="Arial" w:cs="Arial"/>
          <w:sz w:val="24"/>
          <w:szCs w:val="24"/>
        </w:rPr>
      </w:pPr>
    </w:p>
    <w:p w:rsidR="0042541B" w:rsidRPr="007D4998" w:rsidRDefault="0042541B" w:rsidP="002620E5">
      <w:pPr>
        <w:pStyle w:val="a3"/>
        <w:widowControl w:val="0"/>
        <w:numPr>
          <w:ilvl w:val="0"/>
          <w:numId w:val="10"/>
        </w:numPr>
        <w:autoSpaceDE w:val="0"/>
        <w:autoSpaceDN w:val="0"/>
        <w:adjustRightInd w:val="0"/>
        <w:ind w:right="-1"/>
        <w:jc w:val="center"/>
        <w:outlineLvl w:val="1"/>
        <w:rPr>
          <w:rFonts w:ascii="Arial" w:hAnsi="Arial" w:cs="Arial"/>
          <w:sz w:val="24"/>
          <w:szCs w:val="24"/>
        </w:rPr>
      </w:pPr>
      <w:r w:rsidRPr="007D4998">
        <w:rPr>
          <w:rFonts w:ascii="Arial" w:hAnsi="Arial" w:cs="Arial"/>
          <w:sz w:val="24"/>
          <w:szCs w:val="24"/>
        </w:rPr>
        <w:t>Подписи Сторон</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678"/>
      </w:tblGrid>
      <w:tr w:rsidR="0042541B" w:rsidRPr="007D4998" w:rsidTr="002472D4">
        <w:trPr>
          <w:trHeight w:val="655"/>
        </w:trPr>
        <w:tc>
          <w:tcPr>
            <w:tcW w:w="4536" w:type="dxa"/>
          </w:tcPr>
          <w:p w:rsidR="0042541B" w:rsidRPr="007D4998" w:rsidRDefault="0042541B" w:rsidP="002472D4">
            <w:pPr>
              <w:widowControl w:val="0"/>
              <w:autoSpaceDE w:val="0"/>
              <w:autoSpaceDN w:val="0"/>
              <w:adjustRightInd w:val="0"/>
              <w:ind w:right="-1"/>
              <w:rPr>
                <w:rFonts w:ascii="Arial" w:hAnsi="Arial" w:cs="Arial"/>
                <w:sz w:val="24"/>
                <w:szCs w:val="24"/>
              </w:rPr>
            </w:pPr>
            <w:r w:rsidRPr="007D4998">
              <w:rPr>
                <w:rFonts w:ascii="Arial" w:hAnsi="Arial" w:cs="Arial"/>
                <w:sz w:val="24"/>
                <w:szCs w:val="24"/>
              </w:rPr>
              <w:t>от Главного распорядителя бюджетных средств:</w:t>
            </w:r>
          </w:p>
        </w:tc>
        <w:tc>
          <w:tcPr>
            <w:tcW w:w="4678" w:type="dxa"/>
          </w:tcPr>
          <w:p w:rsidR="0042541B" w:rsidRPr="007D4998" w:rsidRDefault="0042541B" w:rsidP="002472D4">
            <w:pPr>
              <w:widowControl w:val="0"/>
              <w:autoSpaceDE w:val="0"/>
              <w:autoSpaceDN w:val="0"/>
              <w:adjustRightInd w:val="0"/>
              <w:ind w:right="-1"/>
              <w:rPr>
                <w:rFonts w:ascii="Arial" w:hAnsi="Arial" w:cs="Arial"/>
                <w:sz w:val="24"/>
                <w:szCs w:val="24"/>
              </w:rPr>
            </w:pPr>
            <w:r w:rsidRPr="007D4998">
              <w:rPr>
                <w:rFonts w:ascii="Arial" w:hAnsi="Arial" w:cs="Arial"/>
                <w:sz w:val="24"/>
                <w:szCs w:val="24"/>
              </w:rPr>
              <w:t>от Получателя Субсидии:</w:t>
            </w:r>
          </w:p>
        </w:tc>
      </w:tr>
      <w:tr w:rsidR="0042541B" w:rsidRPr="007D4998" w:rsidTr="002472D4">
        <w:tc>
          <w:tcPr>
            <w:tcW w:w="4536" w:type="dxa"/>
          </w:tcPr>
          <w:p w:rsidR="0042541B" w:rsidRPr="007D4998" w:rsidRDefault="0042541B" w:rsidP="002472D4">
            <w:pPr>
              <w:widowControl w:val="0"/>
              <w:autoSpaceDE w:val="0"/>
              <w:autoSpaceDN w:val="0"/>
              <w:adjustRightInd w:val="0"/>
              <w:ind w:right="-1"/>
              <w:rPr>
                <w:rFonts w:ascii="Arial" w:hAnsi="Arial" w:cs="Arial"/>
                <w:sz w:val="24"/>
                <w:szCs w:val="24"/>
              </w:rPr>
            </w:pPr>
            <w:r w:rsidRPr="007D4998">
              <w:rPr>
                <w:rFonts w:ascii="Arial" w:hAnsi="Arial" w:cs="Arial"/>
                <w:sz w:val="24"/>
                <w:szCs w:val="24"/>
              </w:rPr>
              <w:t xml:space="preserve">________________/________________         </w:t>
            </w:r>
          </w:p>
        </w:tc>
        <w:tc>
          <w:tcPr>
            <w:tcW w:w="4678" w:type="dxa"/>
          </w:tcPr>
          <w:p w:rsidR="0042541B" w:rsidRPr="007D4998" w:rsidRDefault="0042541B" w:rsidP="002472D4">
            <w:pPr>
              <w:widowControl w:val="0"/>
              <w:autoSpaceDE w:val="0"/>
              <w:autoSpaceDN w:val="0"/>
              <w:adjustRightInd w:val="0"/>
              <w:ind w:right="-1"/>
              <w:rPr>
                <w:rFonts w:ascii="Arial" w:hAnsi="Arial" w:cs="Arial"/>
                <w:sz w:val="24"/>
                <w:szCs w:val="24"/>
              </w:rPr>
            </w:pPr>
            <w:r w:rsidRPr="007D4998">
              <w:rPr>
                <w:rFonts w:ascii="Arial" w:hAnsi="Arial" w:cs="Arial"/>
                <w:sz w:val="24"/>
                <w:szCs w:val="24"/>
              </w:rPr>
              <w:t>_______________/__________________</w:t>
            </w:r>
          </w:p>
        </w:tc>
      </w:tr>
      <w:tr w:rsidR="0042541B" w:rsidRPr="007D4998" w:rsidTr="002472D4">
        <w:trPr>
          <w:trHeight w:val="113"/>
        </w:trPr>
        <w:tc>
          <w:tcPr>
            <w:tcW w:w="4536" w:type="dxa"/>
          </w:tcPr>
          <w:p w:rsidR="0042541B" w:rsidRPr="007D4998" w:rsidRDefault="0042541B" w:rsidP="002472D4">
            <w:pPr>
              <w:widowControl w:val="0"/>
              <w:autoSpaceDE w:val="0"/>
              <w:autoSpaceDN w:val="0"/>
              <w:adjustRightInd w:val="0"/>
              <w:ind w:right="-1"/>
              <w:rPr>
                <w:rFonts w:ascii="Arial" w:hAnsi="Arial" w:cs="Arial"/>
                <w:i/>
                <w:sz w:val="20"/>
                <w:szCs w:val="20"/>
              </w:rPr>
            </w:pPr>
            <w:r w:rsidRPr="007D4998">
              <w:rPr>
                <w:rFonts w:ascii="Arial" w:hAnsi="Arial" w:cs="Arial"/>
                <w:i/>
                <w:sz w:val="20"/>
                <w:szCs w:val="20"/>
              </w:rPr>
              <w:t xml:space="preserve">           (</w:t>
            </w:r>
            <w:proofErr w:type="gramStart"/>
            <w:r w:rsidRPr="007D4998">
              <w:rPr>
                <w:rFonts w:ascii="Arial" w:hAnsi="Arial" w:cs="Arial"/>
                <w:i/>
                <w:sz w:val="20"/>
                <w:szCs w:val="20"/>
              </w:rPr>
              <w:t xml:space="preserve">подпись)   </w:t>
            </w:r>
            <w:proofErr w:type="gramEnd"/>
            <w:r w:rsidRPr="007D4998">
              <w:rPr>
                <w:rFonts w:ascii="Arial" w:hAnsi="Arial" w:cs="Arial"/>
                <w:i/>
                <w:sz w:val="20"/>
                <w:szCs w:val="20"/>
              </w:rPr>
              <w:t xml:space="preserve">              (ФИО)         </w:t>
            </w:r>
          </w:p>
          <w:p w:rsidR="0042541B" w:rsidRPr="007D4998" w:rsidRDefault="0042541B" w:rsidP="002472D4">
            <w:pPr>
              <w:widowControl w:val="0"/>
              <w:autoSpaceDE w:val="0"/>
              <w:autoSpaceDN w:val="0"/>
              <w:adjustRightInd w:val="0"/>
              <w:ind w:right="-1"/>
              <w:rPr>
                <w:rFonts w:ascii="Arial" w:hAnsi="Arial" w:cs="Arial"/>
                <w:i/>
                <w:sz w:val="20"/>
                <w:szCs w:val="20"/>
              </w:rPr>
            </w:pPr>
            <w:r w:rsidRPr="007D4998">
              <w:rPr>
                <w:rFonts w:ascii="Arial" w:hAnsi="Arial" w:cs="Arial"/>
                <w:i/>
                <w:sz w:val="20"/>
                <w:szCs w:val="20"/>
              </w:rPr>
              <w:t xml:space="preserve">М. П.                                                       </w:t>
            </w:r>
          </w:p>
        </w:tc>
        <w:tc>
          <w:tcPr>
            <w:tcW w:w="4678" w:type="dxa"/>
          </w:tcPr>
          <w:p w:rsidR="0042541B" w:rsidRPr="007D4998" w:rsidRDefault="0042541B" w:rsidP="002472D4">
            <w:pPr>
              <w:widowControl w:val="0"/>
              <w:autoSpaceDE w:val="0"/>
              <w:autoSpaceDN w:val="0"/>
              <w:adjustRightInd w:val="0"/>
              <w:ind w:right="-1"/>
              <w:rPr>
                <w:rFonts w:ascii="Arial" w:hAnsi="Arial" w:cs="Arial"/>
                <w:i/>
                <w:sz w:val="20"/>
                <w:szCs w:val="20"/>
              </w:rPr>
            </w:pPr>
            <w:r w:rsidRPr="007D4998">
              <w:rPr>
                <w:rFonts w:ascii="Arial" w:hAnsi="Arial" w:cs="Arial"/>
                <w:i/>
                <w:sz w:val="20"/>
                <w:szCs w:val="20"/>
              </w:rPr>
              <w:t xml:space="preserve">         (</w:t>
            </w:r>
            <w:proofErr w:type="gramStart"/>
            <w:r w:rsidRPr="007D4998">
              <w:rPr>
                <w:rFonts w:ascii="Arial" w:hAnsi="Arial" w:cs="Arial"/>
                <w:i/>
                <w:sz w:val="20"/>
                <w:szCs w:val="20"/>
              </w:rPr>
              <w:t xml:space="preserve">подпись)   </w:t>
            </w:r>
            <w:proofErr w:type="gramEnd"/>
            <w:r w:rsidRPr="007D4998">
              <w:rPr>
                <w:rFonts w:ascii="Arial" w:hAnsi="Arial" w:cs="Arial"/>
                <w:i/>
                <w:sz w:val="20"/>
                <w:szCs w:val="20"/>
              </w:rPr>
              <w:t xml:space="preserve">                     (ФИО)</w:t>
            </w:r>
          </w:p>
          <w:p w:rsidR="0042541B" w:rsidRPr="007D4998" w:rsidRDefault="0042541B" w:rsidP="002472D4">
            <w:pPr>
              <w:widowControl w:val="0"/>
              <w:autoSpaceDE w:val="0"/>
              <w:autoSpaceDN w:val="0"/>
              <w:adjustRightInd w:val="0"/>
              <w:ind w:right="-1"/>
              <w:rPr>
                <w:rFonts w:ascii="Arial" w:hAnsi="Arial" w:cs="Arial"/>
                <w:i/>
                <w:sz w:val="20"/>
                <w:szCs w:val="20"/>
              </w:rPr>
            </w:pPr>
            <w:r w:rsidRPr="007D4998">
              <w:rPr>
                <w:rFonts w:ascii="Arial" w:hAnsi="Arial" w:cs="Arial"/>
                <w:i/>
                <w:sz w:val="20"/>
                <w:szCs w:val="20"/>
              </w:rPr>
              <w:t>М. П.</w:t>
            </w:r>
          </w:p>
        </w:tc>
      </w:tr>
    </w:tbl>
    <w:p w:rsidR="0042541B" w:rsidRPr="007D4998" w:rsidRDefault="0042541B" w:rsidP="0042541B">
      <w:pPr>
        <w:widowControl w:val="0"/>
        <w:autoSpaceDE w:val="0"/>
        <w:autoSpaceDN w:val="0"/>
        <w:adjustRightInd w:val="0"/>
        <w:ind w:right="-1"/>
        <w:rPr>
          <w:rFonts w:ascii="Arial" w:hAnsi="Arial" w:cs="Arial"/>
        </w:rPr>
      </w:pPr>
    </w:p>
    <w:p w:rsidR="0042541B" w:rsidRPr="007D4998" w:rsidRDefault="0042541B" w:rsidP="0042541B">
      <w:pPr>
        <w:widowControl w:val="0"/>
        <w:autoSpaceDE w:val="0"/>
        <w:autoSpaceDN w:val="0"/>
        <w:adjustRightInd w:val="0"/>
        <w:ind w:right="-1"/>
        <w:rPr>
          <w:rFonts w:ascii="Arial" w:hAnsi="Arial" w:cs="Arial"/>
        </w:rPr>
      </w:pPr>
    </w:p>
    <w:p w:rsidR="0042541B" w:rsidRPr="007D4998" w:rsidRDefault="0042541B" w:rsidP="0042541B">
      <w:pPr>
        <w:widowControl w:val="0"/>
        <w:autoSpaceDE w:val="0"/>
        <w:autoSpaceDN w:val="0"/>
        <w:adjustRightInd w:val="0"/>
        <w:ind w:right="-1"/>
        <w:rPr>
          <w:rFonts w:ascii="Arial" w:hAnsi="Arial" w:cs="Arial"/>
        </w:rPr>
      </w:pPr>
    </w:p>
    <w:p w:rsidR="0042541B" w:rsidRPr="007D4998" w:rsidRDefault="0042541B" w:rsidP="0042541B">
      <w:pPr>
        <w:widowControl w:val="0"/>
        <w:autoSpaceDE w:val="0"/>
        <w:autoSpaceDN w:val="0"/>
        <w:adjustRightInd w:val="0"/>
        <w:ind w:right="-1"/>
        <w:rPr>
          <w:rFonts w:ascii="Arial" w:hAnsi="Arial" w:cs="Arial"/>
        </w:rPr>
      </w:pPr>
    </w:p>
    <w:p w:rsidR="0042541B" w:rsidRPr="007D4998" w:rsidRDefault="0042541B" w:rsidP="0042541B">
      <w:pPr>
        <w:widowControl w:val="0"/>
        <w:autoSpaceDE w:val="0"/>
        <w:autoSpaceDN w:val="0"/>
        <w:adjustRightInd w:val="0"/>
        <w:ind w:right="-1"/>
        <w:rPr>
          <w:rFonts w:ascii="Arial" w:hAnsi="Arial" w:cs="Arial"/>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sz w:val="24"/>
          <w:szCs w:val="24"/>
        </w:rPr>
      </w:pPr>
      <w:r w:rsidRPr="007D4998">
        <w:rPr>
          <w:rFonts w:ascii="Arial" w:hAnsi="Arial" w:cs="Arial"/>
          <w:sz w:val="24"/>
          <w:szCs w:val="24"/>
        </w:rPr>
        <w:lastRenderedPageBreak/>
        <w:t>Приложение 1 к соглашению</w:t>
      </w:r>
    </w:p>
    <w:p w:rsidR="0042541B" w:rsidRPr="007D4998" w:rsidRDefault="0042541B" w:rsidP="0042541B">
      <w:pPr>
        <w:autoSpaceDE w:val="0"/>
        <w:autoSpaceDN w:val="0"/>
        <w:adjustRightInd w:val="0"/>
        <w:spacing w:afterLines="60" w:after="144" w:line="240" w:lineRule="auto"/>
        <w:ind w:right="-1"/>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center"/>
        <w:rPr>
          <w:rFonts w:ascii="Arial" w:hAnsi="Arial" w:cs="Arial"/>
          <w:color w:val="131417"/>
          <w:sz w:val="24"/>
        </w:rPr>
      </w:pPr>
      <w:r w:rsidRPr="007D4998">
        <w:rPr>
          <w:rFonts w:ascii="Arial" w:hAnsi="Arial" w:cs="Arial"/>
          <w:bCs/>
          <w:sz w:val="24"/>
          <w:szCs w:val="24"/>
        </w:rPr>
        <w:t>Смета произведенных затрат по проекту</w:t>
      </w:r>
    </w:p>
    <w:tbl>
      <w:tblPr>
        <w:tblStyle w:val="a4"/>
        <w:tblW w:w="9639" w:type="dxa"/>
        <w:tblInd w:w="108" w:type="dxa"/>
        <w:tblLayout w:type="fixed"/>
        <w:tblLook w:val="04A0" w:firstRow="1" w:lastRow="0" w:firstColumn="1" w:lastColumn="0" w:noHBand="0" w:noVBand="1"/>
      </w:tblPr>
      <w:tblGrid>
        <w:gridCol w:w="567"/>
        <w:gridCol w:w="1843"/>
        <w:gridCol w:w="1134"/>
        <w:gridCol w:w="1418"/>
        <w:gridCol w:w="1701"/>
        <w:gridCol w:w="2976"/>
      </w:tblGrid>
      <w:tr w:rsidR="0042541B" w:rsidRPr="007D4998" w:rsidTr="002472D4">
        <w:trPr>
          <w:trHeight w:val="460"/>
        </w:trPr>
        <w:tc>
          <w:tcPr>
            <w:tcW w:w="567" w:type="dxa"/>
            <w:vMerge w:val="restart"/>
            <w:vAlign w:val="center"/>
          </w:tcPr>
          <w:p w:rsidR="0042541B" w:rsidRPr="007D4998" w:rsidRDefault="0042541B" w:rsidP="002472D4">
            <w:pPr>
              <w:ind w:right="-1"/>
              <w:jc w:val="center"/>
              <w:rPr>
                <w:rFonts w:ascii="Arial" w:hAnsi="Arial" w:cs="Arial"/>
                <w:sz w:val="24"/>
              </w:rPr>
            </w:pPr>
            <w:r w:rsidRPr="007D4998">
              <w:rPr>
                <w:rFonts w:ascii="Arial" w:hAnsi="Arial" w:cs="Arial"/>
                <w:sz w:val="24"/>
              </w:rPr>
              <w:t>№ п/п</w:t>
            </w:r>
          </w:p>
        </w:tc>
        <w:tc>
          <w:tcPr>
            <w:tcW w:w="1843" w:type="dxa"/>
            <w:vMerge w:val="restart"/>
            <w:vAlign w:val="center"/>
          </w:tcPr>
          <w:p w:rsidR="0042541B" w:rsidRPr="007D4998" w:rsidRDefault="0042541B" w:rsidP="002472D4">
            <w:pPr>
              <w:ind w:right="-1"/>
              <w:jc w:val="center"/>
              <w:rPr>
                <w:rFonts w:ascii="Arial" w:hAnsi="Arial" w:cs="Arial"/>
                <w:sz w:val="24"/>
              </w:rPr>
            </w:pPr>
          </w:p>
          <w:p w:rsidR="0042541B" w:rsidRPr="007D4998" w:rsidRDefault="0042541B" w:rsidP="002472D4">
            <w:pPr>
              <w:ind w:right="-1"/>
              <w:jc w:val="center"/>
              <w:rPr>
                <w:rFonts w:ascii="Arial" w:hAnsi="Arial" w:cs="Arial"/>
                <w:sz w:val="24"/>
              </w:rPr>
            </w:pPr>
            <w:r w:rsidRPr="007D4998">
              <w:rPr>
                <w:rFonts w:ascii="Arial" w:hAnsi="Arial" w:cs="Arial"/>
                <w:sz w:val="24"/>
              </w:rPr>
              <w:t>Направления расходования средств</w:t>
            </w:r>
          </w:p>
          <w:p w:rsidR="0042541B" w:rsidRPr="007D4998" w:rsidRDefault="0042541B" w:rsidP="002472D4">
            <w:pPr>
              <w:ind w:right="-1"/>
              <w:jc w:val="center"/>
              <w:rPr>
                <w:rFonts w:ascii="Arial" w:hAnsi="Arial" w:cs="Arial"/>
                <w:sz w:val="24"/>
              </w:rPr>
            </w:pPr>
          </w:p>
        </w:tc>
        <w:tc>
          <w:tcPr>
            <w:tcW w:w="4253" w:type="dxa"/>
            <w:gridSpan w:val="3"/>
          </w:tcPr>
          <w:p w:rsidR="0042541B" w:rsidRPr="007D4998" w:rsidRDefault="0042541B" w:rsidP="002472D4">
            <w:pPr>
              <w:ind w:right="-1"/>
              <w:jc w:val="center"/>
              <w:rPr>
                <w:rFonts w:ascii="Arial" w:hAnsi="Arial" w:cs="Arial"/>
                <w:sz w:val="24"/>
              </w:rPr>
            </w:pPr>
            <w:r w:rsidRPr="007D4998">
              <w:rPr>
                <w:rFonts w:ascii="Arial" w:hAnsi="Arial" w:cs="Arial"/>
                <w:sz w:val="24"/>
              </w:rPr>
              <w:t>Сумма расходов (руб.)</w:t>
            </w:r>
          </w:p>
        </w:tc>
        <w:tc>
          <w:tcPr>
            <w:tcW w:w="2976" w:type="dxa"/>
            <w:vMerge w:val="restart"/>
            <w:vAlign w:val="center"/>
          </w:tcPr>
          <w:p w:rsidR="0042541B" w:rsidRPr="007D4998" w:rsidRDefault="0042541B" w:rsidP="002472D4">
            <w:pPr>
              <w:ind w:right="-1"/>
              <w:jc w:val="center"/>
              <w:rPr>
                <w:rFonts w:ascii="Arial" w:hAnsi="Arial" w:cs="Arial"/>
                <w:sz w:val="24"/>
              </w:rPr>
            </w:pPr>
            <w:r w:rsidRPr="007D4998">
              <w:rPr>
                <w:rFonts w:ascii="Arial" w:hAnsi="Arial" w:cs="Arial"/>
                <w:sz w:val="24"/>
              </w:rPr>
              <w:t>Документ, подтверждающий произведенные затраты</w:t>
            </w:r>
          </w:p>
        </w:tc>
      </w:tr>
      <w:tr w:rsidR="0042541B" w:rsidRPr="007D4998" w:rsidTr="002472D4">
        <w:trPr>
          <w:trHeight w:val="268"/>
        </w:trPr>
        <w:tc>
          <w:tcPr>
            <w:tcW w:w="567" w:type="dxa"/>
            <w:vMerge/>
          </w:tcPr>
          <w:p w:rsidR="0042541B" w:rsidRPr="007D4998" w:rsidRDefault="0042541B" w:rsidP="002472D4">
            <w:pPr>
              <w:ind w:right="-1"/>
              <w:jc w:val="both"/>
              <w:rPr>
                <w:rFonts w:ascii="Arial" w:hAnsi="Arial" w:cs="Arial"/>
                <w:sz w:val="24"/>
              </w:rPr>
            </w:pPr>
          </w:p>
        </w:tc>
        <w:tc>
          <w:tcPr>
            <w:tcW w:w="1843" w:type="dxa"/>
            <w:vMerge/>
          </w:tcPr>
          <w:p w:rsidR="0042541B" w:rsidRPr="007D4998" w:rsidRDefault="0042541B" w:rsidP="002472D4">
            <w:pPr>
              <w:ind w:right="-1"/>
              <w:jc w:val="both"/>
              <w:rPr>
                <w:rFonts w:ascii="Arial" w:hAnsi="Arial" w:cs="Arial"/>
                <w:sz w:val="24"/>
              </w:rPr>
            </w:pPr>
          </w:p>
        </w:tc>
        <w:tc>
          <w:tcPr>
            <w:tcW w:w="1134" w:type="dxa"/>
            <w:vMerge w:val="restart"/>
            <w:vAlign w:val="center"/>
          </w:tcPr>
          <w:p w:rsidR="0042541B" w:rsidRPr="007D4998" w:rsidRDefault="0042541B" w:rsidP="002472D4">
            <w:pPr>
              <w:contextualSpacing/>
              <w:jc w:val="center"/>
              <w:rPr>
                <w:rFonts w:ascii="Arial" w:hAnsi="Arial" w:cs="Arial"/>
                <w:sz w:val="24"/>
              </w:rPr>
            </w:pPr>
            <w:r w:rsidRPr="007D4998">
              <w:rPr>
                <w:rFonts w:ascii="Arial" w:hAnsi="Arial" w:cs="Arial"/>
                <w:sz w:val="24"/>
              </w:rPr>
              <w:t>общая</w:t>
            </w:r>
          </w:p>
        </w:tc>
        <w:tc>
          <w:tcPr>
            <w:tcW w:w="3119" w:type="dxa"/>
            <w:gridSpan w:val="2"/>
            <w:vAlign w:val="center"/>
          </w:tcPr>
          <w:p w:rsidR="0042541B" w:rsidRPr="007D4998" w:rsidRDefault="0042541B" w:rsidP="002472D4">
            <w:pPr>
              <w:ind w:right="-1"/>
              <w:jc w:val="center"/>
              <w:rPr>
                <w:rFonts w:ascii="Arial" w:hAnsi="Arial" w:cs="Arial"/>
                <w:sz w:val="24"/>
              </w:rPr>
            </w:pPr>
            <w:r w:rsidRPr="007D4998">
              <w:rPr>
                <w:rFonts w:ascii="Arial" w:hAnsi="Arial" w:cs="Arial"/>
                <w:sz w:val="24"/>
              </w:rPr>
              <w:t>в том числе,</w:t>
            </w:r>
          </w:p>
        </w:tc>
        <w:tc>
          <w:tcPr>
            <w:tcW w:w="2976" w:type="dxa"/>
            <w:vMerge/>
          </w:tcPr>
          <w:p w:rsidR="0042541B" w:rsidRPr="007D4998" w:rsidRDefault="0042541B" w:rsidP="002472D4">
            <w:pPr>
              <w:ind w:right="-1"/>
              <w:jc w:val="both"/>
              <w:rPr>
                <w:rFonts w:ascii="Arial" w:hAnsi="Arial" w:cs="Arial"/>
                <w:sz w:val="24"/>
              </w:rPr>
            </w:pPr>
          </w:p>
        </w:tc>
      </w:tr>
      <w:tr w:rsidR="0042541B" w:rsidRPr="007D4998" w:rsidTr="002472D4">
        <w:trPr>
          <w:trHeight w:val="505"/>
        </w:trPr>
        <w:tc>
          <w:tcPr>
            <w:tcW w:w="567" w:type="dxa"/>
            <w:vMerge/>
          </w:tcPr>
          <w:p w:rsidR="0042541B" w:rsidRPr="007D4998" w:rsidRDefault="0042541B" w:rsidP="002472D4">
            <w:pPr>
              <w:ind w:right="-1"/>
              <w:jc w:val="both"/>
              <w:rPr>
                <w:rFonts w:ascii="Arial" w:hAnsi="Arial" w:cs="Arial"/>
                <w:sz w:val="24"/>
              </w:rPr>
            </w:pPr>
          </w:p>
        </w:tc>
        <w:tc>
          <w:tcPr>
            <w:tcW w:w="1843" w:type="dxa"/>
            <w:vMerge/>
          </w:tcPr>
          <w:p w:rsidR="0042541B" w:rsidRPr="007D4998" w:rsidRDefault="0042541B" w:rsidP="002472D4">
            <w:pPr>
              <w:ind w:right="-1"/>
              <w:jc w:val="both"/>
              <w:rPr>
                <w:rFonts w:ascii="Arial" w:hAnsi="Arial" w:cs="Arial"/>
                <w:sz w:val="24"/>
              </w:rPr>
            </w:pPr>
          </w:p>
        </w:tc>
        <w:tc>
          <w:tcPr>
            <w:tcW w:w="1134" w:type="dxa"/>
            <w:vMerge/>
            <w:vAlign w:val="center"/>
          </w:tcPr>
          <w:p w:rsidR="0042541B" w:rsidRPr="007D4998" w:rsidRDefault="0042541B" w:rsidP="002472D4">
            <w:pPr>
              <w:contextualSpacing/>
              <w:jc w:val="center"/>
              <w:rPr>
                <w:rFonts w:ascii="Arial" w:hAnsi="Arial" w:cs="Arial"/>
                <w:sz w:val="24"/>
              </w:rPr>
            </w:pPr>
          </w:p>
        </w:tc>
        <w:tc>
          <w:tcPr>
            <w:tcW w:w="1418" w:type="dxa"/>
            <w:vAlign w:val="center"/>
          </w:tcPr>
          <w:p w:rsidR="0042541B" w:rsidRPr="007D4998" w:rsidRDefault="0042541B" w:rsidP="002472D4">
            <w:pPr>
              <w:contextualSpacing/>
              <w:jc w:val="center"/>
              <w:rPr>
                <w:rFonts w:ascii="Arial" w:hAnsi="Arial" w:cs="Arial"/>
                <w:sz w:val="24"/>
              </w:rPr>
            </w:pPr>
            <w:r w:rsidRPr="007D4998">
              <w:rPr>
                <w:rFonts w:ascii="Arial" w:hAnsi="Arial" w:cs="Arial"/>
                <w:sz w:val="24"/>
              </w:rPr>
              <w:t>за счет субсидии</w:t>
            </w:r>
          </w:p>
          <w:p w:rsidR="0042541B" w:rsidRPr="007D4998" w:rsidRDefault="0042541B" w:rsidP="002472D4">
            <w:pPr>
              <w:contextualSpacing/>
              <w:jc w:val="center"/>
              <w:rPr>
                <w:rFonts w:ascii="Arial" w:hAnsi="Arial" w:cs="Arial"/>
                <w:sz w:val="24"/>
              </w:rPr>
            </w:pPr>
            <w:r w:rsidRPr="007D4998">
              <w:rPr>
                <w:rFonts w:ascii="Arial" w:hAnsi="Arial" w:cs="Arial"/>
                <w:sz w:val="24"/>
              </w:rPr>
              <w:t>(90%)</w:t>
            </w:r>
          </w:p>
        </w:tc>
        <w:tc>
          <w:tcPr>
            <w:tcW w:w="1701" w:type="dxa"/>
            <w:vAlign w:val="center"/>
          </w:tcPr>
          <w:p w:rsidR="0042541B" w:rsidRPr="007D4998" w:rsidRDefault="0042541B" w:rsidP="002472D4">
            <w:pPr>
              <w:ind w:right="-1"/>
              <w:jc w:val="center"/>
              <w:rPr>
                <w:rFonts w:ascii="Arial" w:hAnsi="Arial" w:cs="Arial"/>
                <w:sz w:val="24"/>
              </w:rPr>
            </w:pPr>
            <w:r w:rsidRPr="007D4998">
              <w:rPr>
                <w:rFonts w:ascii="Arial" w:hAnsi="Arial" w:cs="Arial"/>
                <w:sz w:val="24"/>
              </w:rPr>
              <w:t>за счет собственных средств</w:t>
            </w:r>
          </w:p>
        </w:tc>
        <w:tc>
          <w:tcPr>
            <w:tcW w:w="2976" w:type="dxa"/>
            <w:vMerge/>
          </w:tcPr>
          <w:p w:rsidR="0042541B" w:rsidRPr="007D4998" w:rsidRDefault="0042541B" w:rsidP="002472D4">
            <w:pPr>
              <w:ind w:right="-1"/>
              <w:jc w:val="both"/>
              <w:rPr>
                <w:rFonts w:ascii="Arial" w:hAnsi="Arial" w:cs="Arial"/>
                <w:sz w:val="24"/>
              </w:rPr>
            </w:pPr>
          </w:p>
        </w:tc>
      </w:tr>
      <w:tr w:rsidR="0042541B" w:rsidRPr="007D4998" w:rsidTr="002472D4">
        <w:trPr>
          <w:trHeight w:val="505"/>
        </w:trPr>
        <w:tc>
          <w:tcPr>
            <w:tcW w:w="567" w:type="dxa"/>
          </w:tcPr>
          <w:p w:rsidR="0042541B" w:rsidRPr="007D4998" w:rsidRDefault="0042541B" w:rsidP="002472D4">
            <w:pPr>
              <w:ind w:right="-1"/>
              <w:jc w:val="both"/>
              <w:rPr>
                <w:rFonts w:ascii="Arial" w:hAnsi="Arial" w:cs="Arial"/>
                <w:sz w:val="24"/>
              </w:rPr>
            </w:pPr>
          </w:p>
        </w:tc>
        <w:tc>
          <w:tcPr>
            <w:tcW w:w="1843" w:type="dxa"/>
          </w:tcPr>
          <w:p w:rsidR="0042541B" w:rsidRPr="007D4998" w:rsidRDefault="0042541B" w:rsidP="002472D4">
            <w:pPr>
              <w:ind w:right="-1"/>
              <w:jc w:val="both"/>
              <w:rPr>
                <w:rFonts w:ascii="Arial" w:hAnsi="Arial" w:cs="Arial"/>
                <w:sz w:val="24"/>
              </w:rPr>
            </w:pPr>
          </w:p>
        </w:tc>
        <w:tc>
          <w:tcPr>
            <w:tcW w:w="1134" w:type="dxa"/>
          </w:tcPr>
          <w:p w:rsidR="0042541B" w:rsidRPr="007D4998" w:rsidRDefault="0042541B" w:rsidP="002472D4">
            <w:pPr>
              <w:contextualSpacing/>
              <w:jc w:val="center"/>
              <w:rPr>
                <w:rFonts w:ascii="Arial" w:hAnsi="Arial" w:cs="Arial"/>
                <w:sz w:val="24"/>
              </w:rPr>
            </w:pPr>
          </w:p>
        </w:tc>
        <w:tc>
          <w:tcPr>
            <w:tcW w:w="1418" w:type="dxa"/>
          </w:tcPr>
          <w:p w:rsidR="0042541B" w:rsidRPr="007D4998" w:rsidRDefault="0042541B" w:rsidP="002472D4">
            <w:pPr>
              <w:contextualSpacing/>
              <w:jc w:val="center"/>
              <w:rPr>
                <w:rFonts w:ascii="Arial" w:hAnsi="Arial" w:cs="Arial"/>
                <w:sz w:val="24"/>
              </w:rPr>
            </w:pPr>
          </w:p>
        </w:tc>
        <w:tc>
          <w:tcPr>
            <w:tcW w:w="1701" w:type="dxa"/>
            <w:vAlign w:val="center"/>
          </w:tcPr>
          <w:p w:rsidR="0042541B" w:rsidRPr="007D4998" w:rsidRDefault="0042541B" w:rsidP="002472D4">
            <w:pPr>
              <w:ind w:right="-1"/>
              <w:jc w:val="both"/>
              <w:rPr>
                <w:rFonts w:ascii="Arial" w:hAnsi="Arial" w:cs="Arial"/>
                <w:sz w:val="24"/>
              </w:rPr>
            </w:pPr>
          </w:p>
        </w:tc>
        <w:tc>
          <w:tcPr>
            <w:tcW w:w="2976" w:type="dxa"/>
          </w:tcPr>
          <w:p w:rsidR="0042541B" w:rsidRPr="007D4998" w:rsidRDefault="0042541B" w:rsidP="002472D4">
            <w:pPr>
              <w:ind w:right="-1"/>
              <w:jc w:val="both"/>
              <w:rPr>
                <w:rFonts w:ascii="Arial" w:hAnsi="Arial" w:cs="Arial"/>
                <w:sz w:val="24"/>
              </w:rPr>
            </w:pPr>
          </w:p>
        </w:tc>
      </w:tr>
      <w:tr w:rsidR="0042541B" w:rsidRPr="007D4998" w:rsidTr="002472D4">
        <w:trPr>
          <w:trHeight w:val="505"/>
        </w:trPr>
        <w:tc>
          <w:tcPr>
            <w:tcW w:w="567" w:type="dxa"/>
          </w:tcPr>
          <w:p w:rsidR="0042541B" w:rsidRPr="007D4998" w:rsidRDefault="0042541B" w:rsidP="002472D4">
            <w:pPr>
              <w:ind w:right="-1"/>
              <w:jc w:val="both"/>
              <w:rPr>
                <w:rFonts w:ascii="Arial" w:hAnsi="Arial" w:cs="Arial"/>
                <w:sz w:val="24"/>
              </w:rPr>
            </w:pPr>
          </w:p>
        </w:tc>
        <w:tc>
          <w:tcPr>
            <w:tcW w:w="1843" w:type="dxa"/>
          </w:tcPr>
          <w:p w:rsidR="0042541B" w:rsidRPr="007D4998" w:rsidRDefault="0042541B" w:rsidP="002472D4">
            <w:pPr>
              <w:ind w:right="-1"/>
              <w:jc w:val="both"/>
              <w:rPr>
                <w:rFonts w:ascii="Arial" w:hAnsi="Arial" w:cs="Arial"/>
                <w:sz w:val="24"/>
              </w:rPr>
            </w:pPr>
          </w:p>
        </w:tc>
        <w:tc>
          <w:tcPr>
            <w:tcW w:w="1134" w:type="dxa"/>
          </w:tcPr>
          <w:p w:rsidR="0042541B" w:rsidRPr="007D4998" w:rsidRDefault="0042541B" w:rsidP="002472D4">
            <w:pPr>
              <w:contextualSpacing/>
              <w:jc w:val="center"/>
              <w:rPr>
                <w:rFonts w:ascii="Arial" w:hAnsi="Arial" w:cs="Arial"/>
                <w:sz w:val="24"/>
              </w:rPr>
            </w:pPr>
          </w:p>
        </w:tc>
        <w:tc>
          <w:tcPr>
            <w:tcW w:w="1418" w:type="dxa"/>
          </w:tcPr>
          <w:p w:rsidR="0042541B" w:rsidRPr="007D4998" w:rsidRDefault="0042541B" w:rsidP="002472D4">
            <w:pPr>
              <w:contextualSpacing/>
              <w:jc w:val="center"/>
              <w:rPr>
                <w:rFonts w:ascii="Arial" w:hAnsi="Arial" w:cs="Arial"/>
                <w:sz w:val="24"/>
              </w:rPr>
            </w:pPr>
          </w:p>
        </w:tc>
        <w:tc>
          <w:tcPr>
            <w:tcW w:w="1701" w:type="dxa"/>
            <w:vAlign w:val="center"/>
          </w:tcPr>
          <w:p w:rsidR="0042541B" w:rsidRPr="007D4998" w:rsidRDefault="0042541B" w:rsidP="002472D4">
            <w:pPr>
              <w:ind w:right="-1"/>
              <w:jc w:val="both"/>
              <w:rPr>
                <w:rFonts w:ascii="Arial" w:hAnsi="Arial" w:cs="Arial"/>
                <w:sz w:val="24"/>
              </w:rPr>
            </w:pPr>
          </w:p>
        </w:tc>
        <w:tc>
          <w:tcPr>
            <w:tcW w:w="2976" w:type="dxa"/>
          </w:tcPr>
          <w:p w:rsidR="0042541B" w:rsidRPr="007D4998" w:rsidRDefault="0042541B" w:rsidP="002472D4">
            <w:pPr>
              <w:ind w:right="-1"/>
              <w:jc w:val="both"/>
              <w:rPr>
                <w:rFonts w:ascii="Arial" w:hAnsi="Arial" w:cs="Arial"/>
                <w:sz w:val="24"/>
              </w:rPr>
            </w:pPr>
          </w:p>
        </w:tc>
      </w:tr>
      <w:tr w:rsidR="0042541B" w:rsidRPr="007D4998" w:rsidTr="002472D4">
        <w:trPr>
          <w:trHeight w:val="509"/>
        </w:trPr>
        <w:tc>
          <w:tcPr>
            <w:tcW w:w="2410" w:type="dxa"/>
            <w:gridSpan w:val="2"/>
            <w:vAlign w:val="center"/>
          </w:tcPr>
          <w:p w:rsidR="0042541B" w:rsidRPr="007D4998" w:rsidRDefault="0042541B" w:rsidP="002472D4">
            <w:pPr>
              <w:ind w:right="-1"/>
              <w:rPr>
                <w:rFonts w:ascii="Arial" w:hAnsi="Arial" w:cs="Arial"/>
                <w:sz w:val="24"/>
              </w:rPr>
            </w:pPr>
            <w:r w:rsidRPr="007D4998">
              <w:rPr>
                <w:rFonts w:ascii="Arial" w:hAnsi="Arial" w:cs="Arial"/>
                <w:sz w:val="24"/>
              </w:rPr>
              <w:t>Итого</w:t>
            </w:r>
          </w:p>
        </w:tc>
        <w:tc>
          <w:tcPr>
            <w:tcW w:w="1134" w:type="dxa"/>
          </w:tcPr>
          <w:p w:rsidR="0042541B" w:rsidRPr="007D4998" w:rsidRDefault="0042541B" w:rsidP="002472D4">
            <w:pPr>
              <w:ind w:right="-1"/>
              <w:jc w:val="both"/>
              <w:rPr>
                <w:rFonts w:ascii="Arial" w:hAnsi="Arial" w:cs="Arial"/>
                <w:sz w:val="24"/>
              </w:rPr>
            </w:pPr>
          </w:p>
        </w:tc>
        <w:tc>
          <w:tcPr>
            <w:tcW w:w="1418" w:type="dxa"/>
          </w:tcPr>
          <w:p w:rsidR="0042541B" w:rsidRPr="007D4998" w:rsidRDefault="0042541B" w:rsidP="002472D4">
            <w:pPr>
              <w:ind w:right="-1"/>
              <w:jc w:val="both"/>
              <w:rPr>
                <w:rFonts w:ascii="Arial" w:hAnsi="Arial" w:cs="Arial"/>
                <w:sz w:val="24"/>
              </w:rPr>
            </w:pPr>
          </w:p>
        </w:tc>
        <w:tc>
          <w:tcPr>
            <w:tcW w:w="1701" w:type="dxa"/>
          </w:tcPr>
          <w:p w:rsidR="0042541B" w:rsidRPr="007D4998" w:rsidRDefault="0042541B" w:rsidP="002472D4">
            <w:pPr>
              <w:ind w:right="-1"/>
              <w:jc w:val="both"/>
              <w:rPr>
                <w:rFonts w:ascii="Arial" w:hAnsi="Arial" w:cs="Arial"/>
                <w:sz w:val="24"/>
              </w:rPr>
            </w:pPr>
          </w:p>
        </w:tc>
        <w:tc>
          <w:tcPr>
            <w:tcW w:w="2976" w:type="dxa"/>
          </w:tcPr>
          <w:p w:rsidR="0042541B" w:rsidRPr="007D4998" w:rsidRDefault="0042541B" w:rsidP="002472D4">
            <w:pPr>
              <w:ind w:right="-1"/>
              <w:jc w:val="both"/>
              <w:rPr>
                <w:rFonts w:ascii="Arial" w:hAnsi="Arial" w:cs="Arial"/>
                <w:sz w:val="24"/>
              </w:rPr>
            </w:pPr>
          </w:p>
        </w:tc>
      </w:tr>
    </w:tbl>
    <w:p w:rsidR="0042541B" w:rsidRPr="007D4998" w:rsidRDefault="0042541B" w:rsidP="0042541B">
      <w:pPr>
        <w:spacing w:after="0" w:line="240" w:lineRule="auto"/>
        <w:ind w:right="-1"/>
        <w:jc w:val="both"/>
        <w:rPr>
          <w:rFonts w:ascii="Arial" w:hAnsi="Arial" w:cs="Arial"/>
        </w:rPr>
      </w:pPr>
    </w:p>
    <w:p w:rsidR="0042541B" w:rsidRPr="007D4998" w:rsidRDefault="0042541B" w:rsidP="0042541B">
      <w:pPr>
        <w:spacing w:after="0" w:line="240" w:lineRule="auto"/>
        <w:ind w:right="-1" w:firstLine="709"/>
        <w:jc w:val="both"/>
        <w:rPr>
          <w:rFonts w:ascii="Arial" w:hAnsi="Arial" w:cs="Arial"/>
        </w:rPr>
      </w:pPr>
    </w:p>
    <w:p w:rsidR="0042541B" w:rsidRPr="007D4998" w:rsidRDefault="0042541B" w:rsidP="0042541B">
      <w:pPr>
        <w:spacing w:after="0" w:line="240" w:lineRule="auto"/>
        <w:ind w:right="-1" w:firstLine="709"/>
        <w:jc w:val="both"/>
        <w:rPr>
          <w:rFonts w:ascii="Arial" w:hAnsi="Arial" w:cs="Arial"/>
        </w:rPr>
      </w:pPr>
    </w:p>
    <w:p w:rsidR="0042541B" w:rsidRPr="007D4998" w:rsidRDefault="0042541B" w:rsidP="0042541B">
      <w:pPr>
        <w:spacing w:line="240" w:lineRule="exact"/>
        <w:ind w:right="-1"/>
        <w:rPr>
          <w:rFonts w:ascii="Arial" w:hAnsi="Arial" w:cs="Arial"/>
          <w:spacing w:val="-20"/>
        </w:rPr>
      </w:pPr>
      <w:r w:rsidRPr="007D4998">
        <w:rPr>
          <w:rFonts w:ascii="Arial" w:hAnsi="Arial" w:cs="Arial"/>
          <w:sz w:val="24"/>
        </w:rPr>
        <w:t xml:space="preserve">Руководитель    </w:t>
      </w:r>
      <w:r w:rsidRPr="007D4998">
        <w:rPr>
          <w:rFonts w:ascii="Arial" w:hAnsi="Arial" w:cs="Arial"/>
        </w:rPr>
        <w:t xml:space="preserve">     </w:t>
      </w:r>
      <w:r w:rsidRPr="007D4998">
        <w:rPr>
          <w:rFonts w:ascii="Arial" w:hAnsi="Arial" w:cs="Arial"/>
          <w:spacing w:val="-20"/>
        </w:rPr>
        <w:t>________________________       ___________________________</w:t>
      </w:r>
    </w:p>
    <w:p w:rsidR="0042541B" w:rsidRPr="007D4998" w:rsidRDefault="0042541B" w:rsidP="0042541B">
      <w:pPr>
        <w:spacing w:line="240" w:lineRule="exact"/>
        <w:ind w:right="-1"/>
        <w:rPr>
          <w:rFonts w:ascii="Arial" w:hAnsi="Arial" w:cs="Arial"/>
          <w:i/>
          <w:spacing w:val="-20"/>
        </w:rPr>
      </w:pPr>
      <w:r w:rsidRPr="007D4998">
        <w:rPr>
          <w:rFonts w:ascii="Arial" w:hAnsi="Arial" w:cs="Arial"/>
          <w:spacing w:val="-20"/>
        </w:rPr>
        <w:t xml:space="preserve">                           </w:t>
      </w:r>
      <w:r w:rsidRPr="007D4998">
        <w:rPr>
          <w:rFonts w:ascii="Arial" w:hAnsi="Arial" w:cs="Arial"/>
          <w:i/>
          <w:spacing w:val="-20"/>
        </w:rPr>
        <w:t xml:space="preserve">                                         (</w:t>
      </w:r>
      <w:proofErr w:type="gramStart"/>
      <w:r w:rsidRPr="007D4998">
        <w:rPr>
          <w:rFonts w:ascii="Arial" w:hAnsi="Arial" w:cs="Arial"/>
          <w:i/>
          <w:spacing w:val="-20"/>
        </w:rPr>
        <w:t xml:space="preserve">подпись)   </w:t>
      </w:r>
      <w:proofErr w:type="gramEnd"/>
      <w:r w:rsidRPr="007D4998">
        <w:rPr>
          <w:rFonts w:ascii="Arial" w:hAnsi="Arial" w:cs="Arial"/>
          <w:i/>
          <w:spacing w:val="-20"/>
        </w:rPr>
        <w:t xml:space="preserve">                                    (расшифровка    подписи )</w:t>
      </w:r>
    </w:p>
    <w:p w:rsidR="0042541B" w:rsidRPr="007D4998" w:rsidRDefault="0042541B" w:rsidP="0042541B">
      <w:pPr>
        <w:spacing w:line="240" w:lineRule="exact"/>
        <w:ind w:right="-1"/>
        <w:rPr>
          <w:rFonts w:ascii="Arial" w:hAnsi="Arial" w:cs="Arial"/>
          <w:spacing w:val="-20"/>
        </w:rPr>
      </w:pPr>
      <w:r w:rsidRPr="007D4998">
        <w:rPr>
          <w:rFonts w:ascii="Arial" w:hAnsi="Arial" w:cs="Arial"/>
          <w:sz w:val="24"/>
          <w:szCs w:val="24"/>
        </w:rPr>
        <w:t>Главный бухгалтер</w:t>
      </w:r>
      <w:r w:rsidRPr="007D4998">
        <w:rPr>
          <w:rFonts w:ascii="Arial" w:hAnsi="Arial" w:cs="Arial"/>
        </w:rPr>
        <w:t xml:space="preserve"> </w:t>
      </w:r>
      <w:r w:rsidRPr="007D4998">
        <w:rPr>
          <w:rFonts w:ascii="Arial" w:hAnsi="Arial" w:cs="Arial"/>
          <w:spacing w:val="-20"/>
        </w:rPr>
        <w:t>________________________       ___________________________</w:t>
      </w:r>
    </w:p>
    <w:p w:rsidR="0042541B" w:rsidRPr="007D4998" w:rsidRDefault="0042541B" w:rsidP="0042541B">
      <w:pPr>
        <w:spacing w:line="240" w:lineRule="exact"/>
        <w:ind w:right="-1"/>
        <w:rPr>
          <w:rFonts w:ascii="Arial" w:hAnsi="Arial" w:cs="Arial"/>
          <w:i/>
          <w:u w:val="single"/>
        </w:rPr>
      </w:pPr>
      <w:r w:rsidRPr="007D4998">
        <w:rPr>
          <w:rFonts w:ascii="Arial" w:hAnsi="Arial" w:cs="Arial"/>
          <w:spacing w:val="-20"/>
        </w:rPr>
        <w:t xml:space="preserve">                           </w:t>
      </w:r>
      <w:r w:rsidRPr="007D4998">
        <w:rPr>
          <w:rFonts w:ascii="Arial" w:hAnsi="Arial" w:cs="Arial"/>
          <w:i/>
          <w:spacing w:val="-20"/>
        </w:rPr>
        <w:t xml:space="preserve">                                         (</w:t>
      </w:r>
      <w:proofErr w:type="gramStart"/>
      <w:r w:rsidRPr="007D4998">
        <w:rPr>
          <w:rFonts w:ascii="Arial" w:hAnsi="Arial" w:cs="Arial"/>
          <w:i/>
          <w:spacing w:val="-20"/>
        </w:rPr>
        <w:t xml:space="preserve">подпись)   </w:t>
      </w:r>
      <w:proofErr w:type="gramEnd"/>
      <w:r w:rsidRPr="007D4998">
        <w:rPr>
          <w:rFonts w:ascii="Arial" w:hAnsi="Arial" w:cs="Arial"/>
          <w:i/>
          <w:spacing w:val="-20"/>
        </w:rPr>
        <w:t xml:space="preserve">                                  (расшифровка    подписи )</w:t>
      </w: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rPr>
          <w:rFonts w:ascii="Arial" w:hAnsi="Arial" w:cs="Arial"/>
          <w:color w:val="131417"/>
        </w:rPr>
      </w:pPr>
      <w:r w:rsidRPr="007D4998">
        <w:rPr>
          <w:rFonts w:ascii="Arial" w:hAnsi="Arial" w:cs="Arial"/>
          <w:color w:val="131417"/>
        </w:rPr>
        <w:t>М. П.</w:t>
      </w: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right="-1"/>
        <w:jc w:val="right"/>
        <w:rPr>
          <w:rFonts w:ascii="Arial" w:hAnsi="Arial" w:cs="Arial"/>
          <w:color w:val="131417"/>
        </w:rPr>
      </w:pPr>
    </w:p>
    <w:p w:rsidR="0042541B" w:rsidRPr="007D4998" w:rsidRDefault="0042541B" w:rsidP="0042541B">
      <w:pPr>
        <w:autoSpaceDE w:val="0"/>
        <w:autoSpaceDN w:val="0"/>
        <w:adjustRightInd w:val="0"/>
        <w:spacing w:afterLines="60" w:after="144" w:line="240" w:lineRule="auto"/>
        <w:ind w:left="5529" w:right="-1"/>
        <w:contextualSpacing/>
        <w:rPr>
          <w:rFonts w:ascii="Arial" w:hAnsi="Arial" w:cs="Arial"/>
          <w:color w:val="151619"/>
          <w:sz w:val="24"/>
          <w:szCs w:val="24"/>
        </w:rPr>
      </w:pPr>
      <w:r w:rsidRPr="007D4998">
        <w:rPr>
          <w:rFonts w:ascii="Arial" w:hAnsi="Arial" w:cs="Arial"/>
          <w:color w:val="151619"/>
          <w:sz w:val="24"/>
          <w:szCs w:val="24"/>
        </w:rPr>
        <w:lastRenderedPageBreak/>
        <w:t xml:space="preserve">Приложение 2 </w:t>
      </w:r>
    </w:p>
    <w:p w:rsidR="0042541B" w:rsidRPr="007D4998" w:rsidRDefault="0042541B" w:rsidP="0042541B">
      <w:pPr>
        <w:autoSpaceDE w:val="0"/>
        <w:autoSpaceDN w:val="0"/>
        <w:adjustRightInd w:val="0"/>
        <w:spacing w:afterLines="60" w:after="144" w:line="240" w:lineRule="auto"/>
        <w:ind w:left="5529" w:right="-1"/>
        <w:contextualSpacing/>
        <w:rPr>
          <w:rFonts w:ascii="Arial" w:hAnsi="Arial" w:cs="Arial"/>
          <w:color w:val="151619"/>
          <w:sz w:val="24"/>
          <w:szCs w:val="24"/>
        </w:rPr>
      </w:pPr>
      <w:r w:rsidRPr="007D4998">
        <w:rPr>
          <w:rFonts w:ascii="Arial" w:hAnsi="Arial" w:cs="Arial"/>
          <w:color w:val="151619"/>
          <w:sz w:val="24"/>
          <w:szCs w:val="24"/>
        </w:rPr>
        <w:t xml:space="preserve">к постановлению администрации </w:t>
      </w:r>
    </w:p>
    <w:p w:rsidR="0042541B" w:rsidRPr="007D4998" w:rsidRDefault="0042541B" w:rsidP="0042541B">
      <w:pPr>
        <w:autoSpaceDE w:val="0"/>
        <w:autoSpaceDN w:val="0"/>
        <w:adjustRightInd w:val="0"/>
        <w:spacing w:afterLines="60" w:after="144" w:line="240" w:lineRule="auto"/>
        <w:ind w:left="5529" w:right="-1"/>
        <w:contextualSpacing/>
        <w:rPr>
          <w:rFonts w:ascii="Arial" w:hAnsi="Arial" w:cs="Arial"/>
          <w:sz w:val="24"/>
          <w:szCs w:val="24"/>
        </w:rPr>
      </w:pPr>
      <w:r w:rsidRPr="007D4998">
        <w:rPr>
          <w:rFonts w:ascii="Arial" w:hAnsi="Arial" w:cs="Arial"/>
          <w:color w:val="151619"/>
          <w:sz w:val="24"/>
          <w:szCs w:val="24"/>
        </w:rPr>
        <w:t xml:space="preserve">городского округа Мытищи </w:t>
      </w:r>
      <w:r w:rsidRPr="007D4998">
        <w:rPr>
          <w:rFonts w:ascii="Arial" w:hAnsi="Arial" w:cs="Arial"/>
          <w:sz w:val="24"/>
          <w:szCs w:val="24"/>
        </w:rPr>
        <w:t>от____________№______________</w:t>
      </w:r>
    </w:p>
    <w:p w:rsidR="0042541B" w:rsidRPr="007D4998" w:rsidRDefault="0042541B" w:rsidP="0042541B">
      <w:pPr>
        <w:spacing w:afterLines="100" w:after="240" w:line="240" w:lineRule="auto"/>
        <w:ind w:right="-1"/>
        <w:contextualSpacing/>
        <w:jc w:val="center"/>
        <w:rPr>
          <w:rFonts w:ascii="Arial" w:hAnsi="Arial" w:cs="Arial"/>
          <w:sz w:val="24"/>
          <w:szCs w:val="24"/>
        </w:rPr>
      </w:pPr>
    </w:p>
    <w:p w:rsidR="0042541B" w:rsidRPr="007D4998" w:rsidRDefault="0042541B" w:rsidP="0042541B">
      <w:pPr>
        <w:spacing w:afterLines="100" w:after="240" w:line="240" w:lineRule="auto"/>
        <w:ind w:right="-1"/>
        <w:contextualSpacing/>
        <w:jc w:val="center"/>
        <w:rPr>
          <w:rFonts w:ascii="Arial" w:hAnsi="Arial" w:cs="Arial"/>
          <w:sz w:val="24"/>
          <w:szCs w:val="24"/>
        </w:rPr>
      </w:pPr>
    </w:p>
    <w:p w:rsidR="0042541B" w:rsidRPr="007D4998" w:rsidRDefault="0042541B" w:rsidP="0042541B">
      <w:pPr>
        <w:spacing w:afterLines="100" w:after="240" w:line="240" w:lineRule="auto"/>
        <w:ind w:right="-1"/>
        <w:contextualSpacing/>
        <w:jc w:val="center"/>
        <w:rPr>
          <w:rFonts w:ascii="Arial" w:hAnsi="Arial" w:cs="Arial"/>
          <w:b/>
          <w:bCs/>
          <w:sz w:val="24"/>
          <w:szCs w:val="24"/>
        </w:rPr>
      </w:pPr>
      <w:r w:rsidRPr="007D4998">
        <w:rPr>
          <w:rFonts w:ascii="Arial" w:hAnsi="Arial" w:cs="Arial"/>
          <w:b/>
          <w:bCs/>
          <w:sz w:val="24"/>
          <w:szCs w:val="24"/>
        </w:rPr>
        <w:t xml:space="preserve">Положение </w:t>
      </w:r>
    </w:p>
    <w:p w:rsidR="0042541B" w:rsidRPr="007D4998" w:rsidRDefault="0042541B" w:rsidP="0042541B">
      <w:pPr>
        <w:spacing w:afterLines="100" w:after="240" w:line="240" w:lineRule="auto"/>
        <w:ind w:right="-1"/>
        <w:contextualSpacing/>
        <w:jc w:val="center"/>
        <w:rPr>
          <w:rFonts w:ascii="Arial" w:hAnsi="Arial" w:cs="Arial"/>
          <w:b/>
          <w:bCs/>
          <w:sz w:val="24"/>
          <w:szCs w:val="24"/>
        </w:rPr>
      </w:pPr>
      <w:r w:rsidRPr="007D4998">
        <w:rPr>
          <w:rFonts w:ascii="Arial" w:hAnsi="Arial" w:cs="Arial"/>
          <w:b/>
          <w:bCs/>
          <w:sz w:val="24"/>
          <w:szCs w:val="24"/>
        </w:rPr>
        <w:t>о конкурсной комиссии по отбору проектов СО НКО</w:t>
      </w:r>
    </w:p>
    <w:p w:rsidR="0042541B" w:rsidRPr="007D4998" w:rsidRDefault="0042541B" w:rsidP="0042541B">
      <w:pPr>
        <w:spacing w:afterLines="60" w:after="144" w:line="240" w:lineRule="auto"/>
        <w:ind w:right="-1"/>
        <w:contextualSpacing/>
        <w:jc w:val="center"/>
        <w:rPr>
          <w:rFonts w:ascii="Arial" w:hAnsi="Arial" w:cs="Arial"/>
          <w:b/>
          <w:bCs/>
          <w:sz w:val="24"/>
          <w:szCs w:val="24"/>
        </w:rPr>
      </w:pP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1. Состав конкурсной комиссии (далее – комиссия).</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rPr>
        <w:t>1.1. Комиссия является коллегиальным органом. В ее с</w:t>
      </w:r>
      <w:r w:rsidRPr="007D4998">
        <w:rPr>
          <w:rFonts w:ascii="Arial" w:hAnsi="Arial" w:cs="Arial"/>
          <w:sz w:val="24"/>
          <w:szCs w:val="24"/>
        </w:rPr>
        <w:t xml:space="preserve">остав входят председатель комиссии, заместитель председателя комиссии, секретарь комиссии и члены комиссии. </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Изменения в состав комиссии вносятся уполномоченным органом.</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1.2. Председатель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организует и руководит работой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определяет место и время проведения заседаний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утверждает повестку дня;</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несет ответственность за выполнение возложенных на комиссию задач;</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председательствует на заседаниях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подписывает протоколы заседаний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дает поручения членам комиссии, связанные с деятельностью комиссии;</w:t>
      </w:r>
    </w:p>
    <w:p w:rsidR="0042541B" w:rsidRPr="007D4998" w:rsidRDefault="0042541B" w:rsidP="002620E5">
      <w:pPr>
        <w:pStyle w:val="a3"/>
        <w:numPr>
          <w:ilvl w:val="0"/>
          <w:numId w:val="11"/>
        </w:numPr>
        <w:spacing w:after="12" w:line="240" w:lineRule="auto"/>
        <w:ind w:left="0" w:right="-1" w:firstLine="1069"/>
        <w:jc w:val="both"/>
        <w:rPr>
          <w:rFonts w:ascii="Arial" w:hAnsi="Arial" w:cs="Arial"/>
          <w:sz w:val="24"/>
          <w:szCs w:val="24"/>
        </w:rPr>
      </w:pPr>
      <w:r w:rsidRPr="007D4998">
        <w:rPr>
          <w:rFonts w:ascii="Arial" w:hAnsi="Arial" w:cs="Arial"/>
          <w:sz w:val="24"/>
          <w:szCs w:val="24"/>
        </w:rPr>
        <w:t>по результатам оценки заявок объявляет рейтинг заявок.</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1.3. В случае временного отсутствия председателя комиссии его обязанности исполняет заместитель председателя комиссии, а в случае отсутствия обоих - член комиссии, выбранный из числа членов комиссии, имеющих право голоса, путем голосования среди присутствующих на заседании комиссии членов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1.4. Секретарь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информирует членов комиссии о месте и времени проведения очередного заседания не позднее чем за 3 рабочих дня до назначенной даты заседания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организует устное и письменное консультирование по вопросам подготовки заявок в течение срока приема заявок;</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осуществляет прием и регистрацию заявок (в том числе доработанных с учетом рекомендаций членов комиссии к проектам претендентов на получение из бюджета городского округа Мытищи субсидий) и письменных обращений организаций по вопросам подготовки и отзыва заявок, внесения изменений в заявку, поступивших в комиссию;</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осуществляет организационно-технические мероприятия, связанные с подготовкой и проведением заседаний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осуществляет подготовку материалов к заседаниям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ведет протоколы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подготавливает проекты протоколов заседаний комиссии;</w:t>
      </w:r>
    </w:p>
    <w:p w:rsidR="0042541B" w:rsidRPr="007D4998" w:rsidRDefault="0042541B" w:rsidP="002620E5">
      <w:pPr>
        <w:pStyle w:val="a3"/>
        <w:numPr>
          <w:ilvl w:val="0"/>
          <w:numId w:val="12"/>
        </w:numPr>
        <w:spacing w:after="12" w:line="240" w:lineRule="auto"/>
        <w:ind w:left="0" w:right="-1" w:firstLine="1069"/>
        <w:jc w:val="both"/>
        <w:rPr>
          <w:rFonts w:ascii="Arial" w:hAnsi="Arial" w:cs="Arial"/>
          <w:sz w:val="24"/>
          <w:szCs w:val="24"/>
        </w:rPr>
      </w:pPr>
      <w:r w:rsidRPr="007D4998">
        <w:rPr>
          <w:rFonts w:ascii="Arial" w:hAnsi="Arial" w:cs="Arial"/>
          <w:sz w:val="24"/>
          <w:szCs w:val="24"/>
        </w:rPr>
        <w:t>подготавливает в ходе работы комиссии запросы (разъяснения и пояснения по информации, указанной в заявке), уведомления.</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В случае временного отсутствия секретаря комиссии его обязанности исполняет член комиссии, назначенный председательствующим на заседании комиссии, из числа членов комиссии, обладающих правом голоса.</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 Деятельность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2.1. Члены комиссии:</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lastRenderedPageBreak/>
        <w:t>работают на общественных началах;</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лично участвуют в заседаниях комиссии;</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участвуют в проверке заявок, поступивших от организаций в комиссию, на соответствие требованиям, установленным порядком;</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участвуют в голосовании по обсуждаемым на заседаниях комиссии вопросам (если член комиссии обладает правом голоса);</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дают рекомендации по корректировке проекта, представленного организациями в комиссию в составе заявки (при необходимости);</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участвуют в оценке заявок, допущенных к участию в конкурсном отборе;</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выполняют решения комиссии;</w:t>
      </w:r>
    </w:p>
    <w:p w:rsidR="0042541B" w:rsidRPr="007D4998" w:rsidRDefault="0042541B" w:rsidP="002620E5">
      <w:pPr>
        <w:pStyle w:val="a3"/>
        <w:numPr>
          <w:ilvl w:val="0"/>
          <w:numId w:val="13"/>
        </w:numPr>
        <w:spacing w:after="12" w:line="240" w:lineRule="auto"/>
        <w:ind w:left="0" w:right="-1" w:firstLine="1069"/>
        <w:jc w:val="both"/>
        <w:rPr>
          <w:rFonts w:ascii="Arial" w:hAnsi="Arial" w:cs="Arial"/>
          <w:sz w:val="24"/>
          <w:szCs w:val="24"/>
        </w:rPr>
      </w:pPr>
      <w:r w:rsidRPr="007D4998">
        <w:rPr>
          <w:rFonts w:ascii="Arial" w:hAnsi="Arial" w:cs="Arial"/>
          <w:sz w:val="24"/>
          <w:szCs w:val="24"/>
        </w:rPr>
        <w:t>выполняют поручения председателя комиссии, связанные с деятельностью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2.2. Формой работы комиссии является ее заседание.</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2.3.Заседание комиссии является правомочным, если на нем присутствует не менее 2/3 членов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2.4. Каждый член комиссии обладает одним голосом. Член комиссии вправе передавать право голоса другому лицу – временно исполняющему его обязанности, в случае отпуска или болезни, в соответствии с муниципальным правовым актом.</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При равенстве голосов принимается решение, за которое проголосовал председатель комиссии или другой член комиссии, председательствовавший на заседании комиссии по поручению председателя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2.5. Решения комиссии оформляются протоколом, который подписывают члены комиссии, присутствовавшие на заседании. В протоколе указывается дата проведения заседания комиссии, присутствующие лица на заседании комиссии, описание представленных проектов на конкурс, решения конкурсной комиссии и др. вопросы, рассмотренные на заседании. В протоколе заседания комиссии указывается особое мнение членов комиссии (при его наличии).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 Рассмотрение и оценка проектов.</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3.1. Рассмотрение проектов осуществляется членами комиссии, в ходе которого каждый член комиссии оценивает представленные проекты и заполняет оценочную ведомость (приложение 1 к настоящему положению).</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На основании оценочных ведомостей членов комиссии по каждому рассматриваемому проекту секретарь заполняет итоговую ведомость (приложение 2 к настоящему положению), в которой по показателям оценки выводится средний балл, а также итоговый балл в целом по каждому проекту. Итоговые баллы по всем рассматриваемым проектам заносятся в сводную ведомость (приложение 3 к настоящему положению).</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3.2. В случае, если член комиссии лично, прямо или косвенно заинтересован в итогах конкурса, он обязан проинформировать об этом комиссию до начала рассмотрения заявок на участие в конкурсе.</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 xml:space="preserve">Под личной заинтересованностью члена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комиссии, его близких родственников (отец, мать, родные братья, родные сестры, дети), а также граждан или организаций, с которыми член комиссии связан финансовыми или иными обязательствами. </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3.3.Комиссия при наличии информации о личной заинтересованности или обстоятельствах, способных повлиять на участие члена комиссии в работе комиссии, обязана рассмотреть эту информацию и принять одно из следующих решений:</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1) приостановить участие члена комиссии в работе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lastRenderedPageBreak/>
        <w:t>2) рассмотреть заявки на участие в конкурсе, в отношении которых имеются личная заинтересованность члена комиссии или иные обстоятельства, способные повлиять на участие члена комиссии в работе комиссии, без участия члена комиссии в обсуждении соответствующих заявок или в отсутствие члена комиссии на заседании комиссии.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3.4. СО НКО, представитель которой является членом комиссии, не может быть участником конкурса.</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3.5.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3.6. Член комиссии вправе знакомиться с документами заявок на участие в конкурсе.</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3.7. Член комиссии не вправе самостоятельно вступать в личные контакты с участниками конкурса.</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3.8. Член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3.9. Член комиссии в случае несогласия с решением комиссии имеет право письменно выразить особое мнение, которое приобщается к протоколу.</w:t>
      </w:r>
    </w:p>
    <w:p w:rsidR="0042541B" w:rsidRPr="007D4998" w:rsidRDefault="0042541B" w:rsidP="0042541B">
      <w:pPr>
        <w:spacing w:after="12" w:line="240" w:lineRule="auto"/>
        <w:ind w:right="-1" w:firstLine="709"/>
        <w:jc w:val="both"/>
        <w:rPr>
          <w:rFonts w:ascii="Arial" w:hAnsi="Arial" w:cs="Arial"/>
          <w:sz w:val="24"/>
          <w:szCs w:val="24"/>
        </w:rPr>
      </w:pPr>
      <w:r w:rsidRPr="007D4998">
        <w:rPr>
          <w:rFonts w:ascii="Arial" w:hAnsi="Arial" w:cs="Arial"/>
          <w:sz w:val="24"/>
          <w:szCs w:val="24"/>
        </w:rPr>
        <w:t>3.10. Комиссия в течение 3 рабочих дней со дня подведения итогов конкурса направляет протокол в уполномоченный орган по предоставлению субсидий, их размерах и возвращает рассмотренные проекты уполномоченному органу.</w:t>
      </w: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left="4962" w:right="-1" w:firstLine="567"/>
        <w:contextualSpacing/>
        <w:rPr>
          <w:rFonts w:ascii="Arial" w:hAnsi="Arial" w:cs="Arial"/>
          <w:sz w:val="24"/>
          <w:szCs w:val="24"/>
        </w:rPr>
      </w:pPr>
      <w:r w:rsidRPr="007D4998">
        <w:rPr>
          <w:rFonts w:ascii="Arial" w:hAnsi="Arial" w:cs="Arial"/>
          <w:sz w:val="24"/>
          <w:szCs w:val="24"/>
        </w:rPr>
        <w:lastRenderedPageBreak/>
        <w:t xml:space="preserve">Приложение 1 </w:t>
      </w:r>
    </w:p>
    <w:p w:rsidR="0042541B" w:rsidRPr="007D4998" w:rsidRDefault="0042541B" w:rsidP="0042541B">
      <w:pPr>
        <w:spacing w:afterLines="60" w:after="144" w:line="240" w:lineRule="auto"/>
        <w:ind w:left="4962" w:right="-1" w:firstLine="567"/>
        <w:contextualSpacing/>
        <w:rPr>
          <w:rFonts w:ascii="Arial" w:hAnsi="Arial" w:cs="Arial"/>
          <w:bCs/>
          <w:sz w:val="24"/>
          <w:szCs w:val="24"/>
        </w:rPr>
      </w:pPr>
      <w:r w:rsidRPr="007D4998">
        <w:rPr>
          <w:rFonts w:ascii="Arial" w:hAnsi="Arial" w:cs="Arial"/>
          <w:sz w:val="24"/>
          <w:szCs w:val="24"/>
        </w:rPr>
        <w:t>к положению о конкурсной комиссии</w:t>
      </w:r>
      <w:r w:rsidRPr="007D4998">
        <w:rPr>
          <w:rFonts w:ascii="Arial" w:hAnsi="Arial" w:cs="Arial"/>
          <w:bCs/>
          <w:sz w:val="24"/>
          <w:szCs w:val="24"/>
        </w:rPr>
        <w:t xml:space="preserve"> </w:t>
      </w:r>
    </w:p>
    <w:p w:rsidR="0042541B" w:rsidRPr="007D4998" w:rsidRDefault="0042541B" w:rsidP="0042541B">
      <w:pPr>
        <w:spacing w:afterLines="60" w:after="144" w:line="240" w:lineRule="auto"/>
        <w:ind w:left="4962" w:right="-1" w:firstLine="567"/>
        <w:contextualSpacing/>
        <w:rPr>
          <w:rFonts w:ascii="Arial" w:hAnsi="Arial" w:cs="Arial"/>
          <w:sz w:val="24"/>
          <w:szCs w:val="24"/>
        </w:rPr>
      </w:pPr>
      <w:r w:rsidRPr="007D4998">
        <w:rPr>
          <w:rFonts w:ascii="Arial" w:hAnsi="Arial" w:cs="Arial"/>
          <w:bCs/>
          <w:sz w:val="24"/>
          <w:szCs w:val="24"/>
        </w:rPr>
        <w:t>по отбору проектов СО НКО</w:t>
      </w:r>
    </w:p>
    <w:p w:rsidR="0042541B" w:rsidRPr="007D4998" w:rsidRDefault="0042541B" w:rsidP="0042541B">
      <w:pPr>
        <w:spacing w:afterLines="60" w:after="144" w:line="240" w:lineRule="auto"/>
        <w:ind w:left="5954" w:right="-1"/>
        <w:contextualSpacing/>
        <w:rPr>
          <w:rFonts w:ascii="Arial" w:hAnsi="Arial" w:cs="Arial"/>
          <w:bCs/>
        </w:rPr>
      </w:pPr>
    </w:p>
    <w:p w:rsidR="0042541B" w:rsidRPr="007D4998" w:rsidRDefault="0042541B" w:rsidP="0042541B">
      <w:pPr>
        <w:spacing w:afterLines="60" w:after="144" w:line="240" w:lineRule="auto"/>
        <w:ind w:left="5954" w:right="-1"/>
        <w:contextualSpacing/>
        <w:rPr>
          <w:rFonts w:ascii="Arial" w:hAnsi="Arial" w:cs="Arial"/>
        </w:rPr>
      </w:pPr>
    </w:p>
    <w:p w:rsidR="0042541B" w:rsidRPr="007D4998" w:rsidRDefault="0042541B" w:rsidP="0042541B">
      <w:pPr>
        <w:spacing w:afterLines="60" w:after="144" w:line="240" w:lineRule="auto"/>
        <w:ind w:right="-1" w:firstLine="709"/>
        <w:jc w:val="both"/>
        <w:rPr>
          <w:rFonts w:ascii="Arial" w:hAnsi="Arial" w:cs="Arial"/>
          <w:sz w:val="24"/>
          <w:szCs w:val="24"/>
        </w:rPr>
      </w:pPr>
      <w:r w:rsidRPr="007D4998">
        <w:rPr>
          <w:rFonts w:ascii="Arial" w:hAnsi="Arial" w:cs="Arial"/>
          <w:sz w:val="24"/>
          <w:szCs w:val="24"/>
        </w:rPr>
        <w:t>Заседание    комиссии   по   отбору   проектов   социально ориентированных некоммерческих организаций от _______________ № _______.</w:t>
      </w:r>
    </w:p>
    <w:p w:rsidR="0042541B" w:rsidRPr="007D4998" w:rsidRDefault="0042541B" w:rsidP="0042541B">
      <w:pPr>
        <w:spacing w:afterLines="60" w:after="144" w:line="240" w:lineRule="auto"/>
        <w:ind w:right="-1"/>
        <w:jc w:val="center"/>
        <w:rPr>
          <w:rFonts w:ascii="Arial" w:hAnsi="Arial" w:cs="Arial"/>
          <w:sz w:val="24"/>
          <w:szCs w:val="24"/>
        </w:rPr>
      </w:pPr>
    </w:p>
    <w:p w:rsidR="0042541B" w:rsidRPr="007D4998" w:rsidRDefault="0042541B" w:rsidP="0042541B">
      <w:pPr>
        <w:spacing w:afterLines="60" w:after="144" w:line="240" w:lineRule="auto"/>
        <w:ind w:right="-1"/>
        <w:jc w:val="center"/>
        <w:rPr>
          <w:rFonts w:ascii="Arial" w:hAnsi="Arial" w:cs="Arial"/>
          <w:sz w:val="24"/>
          <w:szCs w:val="24"/>
        </w:rPr>
      </w:pPr>
      <w:r w:rsidRPr="007D4998">
        <w:rPr>
          <w:rFonts w:ascii="Arial" w:hAnsi="Arial" w:cs="Arial"/>
          <w:sz w:val="24"/>
          <w:szCs w:val="24"/>
        </w:rPr>
        <w:t>Оценочная ведомость по проекту</w:t>
      </w:r>
    </w:p>
    <w:p w:rsidR="0042541B" w:rsidRPr="007D4998" w:rsidRDefault="0042541B" w:rsidP="0042541B">
      <w:pPr>
        <w:spacing w:afterLines="60" w:after="144" w:line="240" w:lineRule="auto"/>
        <w:ind w:right="-1"/>
        <w:contextualSpacing/>
        <w:jc w:val="center"/>
        <w:rPr>
          <w:rFonts w:ascii="Arial" w:hAnsi="Arial" w:cs="Arial"/>
          <w:sz w:val="24"/>
          <w:szCs w:val="24"/>
        </w:rPr>
      </w:pPr>
      <w:r w:rsidRPr="007D4998">
        <w:rPr>
          <w:rFonts w:ascii="Arial" w:hAnsi="Arial" w:cs="Arial"/>
          <w:sz w:val="24"/>
          <w:szCs w:val="24"/>
        </w:rPr>
        <w:t>__________________________________</w:t>
      </w:r>
    </w:p>
    <w:p w:rsidR="0042541B" w:rsidRPr="007D4998" w:rsidRDefault="0042541B" w:rsidP="0042541B">
      <w:pPr>
        <w:spacing w:afterLines="60" w:after="144" w:line="240" w:lineRule="auto"/>
        <w:ind w:right="-1"/>
        <w:contextualSpacing/>
        <w:jc w:val="center"/>
        <w:rPr>
          <w:rFonts w:ascii="Arial" w:hAnsi="Arial" w:cs="Arial"/>
          <w:szCs w:val="24"/>
        </w:rPr>
      </w:pPr>
      <w:r w:rsidRPr="007D4998">
        <w:rPr>
          <w:rFonts w:ascii="Arial" w:hAnsi="Arial" w:cs="Arial"/>
          <w:szCs w:val="24"/>
        </w:rPr>
        <w:t>(наименование проекта)</w:t>
      </w:r>
    </w:p>
    <w:p w:rsidR="0042541B" w:rsidRPr="007D4998" w:rsidRDefault="0042541B" w:rsidP="0042541B">
      <w:pPr>
        <w:spacing w:afterLines="60" w:after="144" w:line="240" w:lineRule="auto"/>
        <w:ind w:right="-1" w:firstLine="709"/>
        <w:jc w:val="both"/>
        <w:rPr>
          <w:rFonts w:ascii="Arial" w:hAnsi="Arial" w:cs="Arial"/>
          <w:sz w:val="24"/>
          <w:szCs w:val="24"/>
        </w:rPr>
      </w:pPr>
    </w:p>
    <w:tbl>
      <w:tblPr>
        <w:tblStyle w:val="a4"/>
        <w:tblW w:w="0" w:type="auto"/>
        <w:tblInd w:w="108" w:type="dxa"/>
        <w:tblLook w:val="04A0" w:firstRow="1" w:lastRow="0" w:firstColumn="1" w:lastColumn="0" w:noHBand="0" w:noVBand="1"/>
      </w:tblPr>
      <w:tblGrid>
        <w:gridCol w:w="573"/>
        <w:gridCol w:w="7507"/>
        <w:gridCol w:w="1559"/>
      </w:tblGrid>
      <w:tr w:rsidR="0042541B" w:rsidRPr="007D4998" w:rsidTr="002472D4">
        <w:trPr>
          <w:trHeight w:val="627"/>
        </w:trPr>
        <w:tc>
          <w:tcPr>
            <w:tcW w:w="573" w:type="dxa"/>
            <w:vAlign w:val="center"/>
          </w:tcPr>
          <w:p w:rsidR="0042541B" w:rsidRPr="007D4998" w:rsidRDefault="0042541B" w:rsidP="002472D4">
            <w:pPr>
              <w:ind w:right="-1"/>
              <w:contextualSpacing/>
              <w:jc w:val="center"/>
              <w:rPr>
                <w:rFonts w:ascii="Arial" w:hAnsi="Arial" w:cs="Arial"/>
                <w:b/>
                <w:sz w:val="24"/>
                <w:szCs w:val="24"/>
              </w:rPr>
            </w:pPr>
            <w:r w:rsidRPr="007D4998">
              <w:rPr>
                <w:rFonts w:ascii="Arial" w:hAnsi="Arial" w:cs="Arial"/>
                <w:b/>
                <w:sz w:val="24"/>
                <w:szCs w:val="24"/>
              </w:rPr>
              <w:t>№</w:t>
            </w:r>
          </w:p>
          <w:p w:rsidR="0042541B" w:rsidRPr="007D4998" w:rsidRDefault="0042541B" w:rsidP="002472D4">
            <w:pPr>
              <w:ind w:right="-1"/>
              <w:contextualSpacing/>
              <w:jc w:val="center"/>
              <w:rPr>
                <w:rFonts w:ascii="Arial" w:hAnsi="Arial" w:cs="Arial"/>
                <w:b/>
                <w:sz w:val="24"/>
                <w:szCs w:val="24"/>
              </w:rPr>
            </w:pPr>
            <w:r w:rsidRPr="007D4998">
              <w:rPr>
                <w:rFonts w:ascii="Arial" w:hAnsi="Arial" w:cs="Arial"/>
                <w:b/>
                <w:sz w:val="24"/>
                <w:szCs w:val="24"/>
              </w:rPr>
              <w:t>п/п</w:t>
            </w:r>
          </w:p>
        </w:tc>
        <w:tc>
          <w:tcPr>
            <w:tcW w:w="7507" w:type="dxa"/>
            <w:vAlign w:val="center"/>
          </w:tcPr>
          <w:p w:rsidR="0042541B" w:rsidRPr="007D4998" w:rsidRDefault="0042541B" w:rsidP="002472D4">
            <w:pPr>
              <w:ind w:right="-1"/>
              <w:jc w:val="center"/>
              <w:rPr>
                <w:rFonts w:ascii="Arial" w:hAnsi="Arial" w:cs="Arial"/>
                <w:b/>
                <w:sz w:val="24"/>
                <w:szCs w:val="24"/>
              </w:rPr>
            </w:pPr>
            <w:r w:rsidRPr="007D4998">
              <w:rPr>
                <w:rFonts w:ascii="Arial" w:hAnsi="Arial" w:cs="Arial"/>
                <w:b/>
                <w:sz w:val="24"/>
                <w:szCs w:val="24"/>
              </w:rPr>
              <w:t>Наименование критериев</w:t>
            </w:r>
          </w:p>
        </w:tc>
        <w:tc>
          <w:tcPr>
            <w:tcW w:w="1559" w:type="dxa"/>
            <w:vAlign w:val="center"/>
          </w:tcPr>
          <w:p w:rsidR="0042541B" w:rsidRPr="007D4998" w:rsidRDefault="0042541B" w:rsidP="002472D4">
            <w:pPr>
              <w:ind w:right="-1"/>
              <w:jc w:val="center"/>
              <w:rPr>
                <w:rFonts w:ascii="Arial" w:hAnsi="Arial" w:cs="Arial"/>
                <w:b/>
                <w:sz w:val="24"/>
                <w:szCs w:val="24"/>
              </w:rPr>
            </w:pPr>
            <w:r w:rsidRPr="007D4998">
              <w:rPr>
                <w:rFonts w:ascii="Arial" w:hAnsi="Arial" w:cs="Arial"/>
                <w:b/>
                <w:sz w:val="24"/>
                <w:szCs w:val="24"/>
              </w:rPr>
              <w:t>Оценка в баллах</w:t>
            </w:r>
          </w:p>
        </w:tc>
      </w:tr>
      <w:tr w:rsidR="0042541B" w:rsidRPr="007D4998" w:rsidTr="002472D4">
        <w:trPr>
          <w:trHeight w:val="579"/>
        </w:trPr>
        <w:tc>
          <w:tcPr>
            <w:tcW w:w="573"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1.</w:t>
            </w:r>
          </w:p>
        </w:tc>
        <w:tc>
          <w:tcPr>
            <w:tcW w:w="7507"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Соответствие </w:t>
            </w:r>
            <w:r w:rsidRPr="007D4998">
              <w:rPr>
                <w:rFonts w:ascii="Arial" w:hAnsi="Arial" w:cs="Arial"/>
                <w:b/>
                <w:sz w:val="24"/>
                <w:szCs w:val="24"/>
              </w:rPr>
              <w:t>приоритетным направлениям</w:t>
            </w:r>
            <w:r w:rsidRPr="007D4998">
              <w:rPr>
                <w:rFonts w:ascii="Arial" w:hAnsi="Arial" w:cs="Arial"/>
                <w:sz w:val="24"/>
                <w:szCs w:val="24"/>
              </w:rPr>
              <w:t xml:space="preserve"> подпрограммы 9 «Развитие и поддержка социально ориентированных некоммерческих организаций» муниципальной программы «Социальная защита населения»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tc>
        <w:tc>
          <w:tcPr>
            <w:tcW w:w="1559" w:type="dxa"/>
            <w:vAlign w:val="center"/>
          </w:tcPr>
          <w:p w:rsidR="0042541B" w:rsidRPr="007D4998" w:rsidRDefault="0042541B" w:rsidP="002472D4">
            <w:pPr>
              <w:ind w:right="-1"/>
              <w:jc w:val="center"/>
              <w:rPr>
                <w:rFonts w:ascii="Arial" w:hAnsi="Arial" w:cs="Arial"/>
                <w:sz w:val="24"/>
                <w:szCs w:val="24"/>
              </w:rPr>
            </w:pPr>
          </w:p>
        </w:tc>
      </w:tr>
      <w:tr w:rsidR="0042541B" w:rsidRPr="007D4998" w:rsidTr="002472D4">
        <w:trPr>
          <w:trHeight w:val="850"/>
        </w:trPr>
        <w:tc>
          <w:tcPr>
            <w:tcW w:w="573"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2.</w:t>
            </w:r>
          </w:p>
        </w:tc>
        <w:tc>
          <w:tcPr>
            <w:tcW w:w="7507" w:type="dxa"/>
            <w:tcBorders>
              <w:top w:val="single" w:sz="4" w:space="0" w:color="auto"/>
            </w:tcBorders>
            <w:vAlign w:val="center"/>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Социальная эффективность</w:t>
            </w:r>
            <w:r w:rsidRPr="007D4998">
              <w:rPr>
                <w:rFonts w:ascii="Arial" w:hAnsi="Arial" w:cs="Arial"/>
                <w:sz w:val="24"/>
                <w:szCs w:val="24"/>
              </w:rPr>
              <w:t xml:space="preserve">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559" w:type="dxa"/>
            <w:vAlign w:val="center"/>
          </w:tcPr>
          <w:p w:rsidR="0042541B" w:rsidRPr="007D4998" w:rsidRDefault="0042541B" w:rsidP="002472D4">
            <w:pPr>
              <w:ind w:right="-1"/>
              <w:jc w:val="center"/>
              <w:rPr>
                <w:rFonts w:ascii="Arial" w:hAnsi="Arial" w:cs="Arial"/>
                <w:sz w:val="24"/>
                <w:szCs w:val="24"/>
              </w:rPr>
            </w:pPr>
          </w:p>
        </w:tc>
      </w:tr>
      <w:tr w:rsidR="0042541B" w:rsidRPr="007D4998" w:rsidTr="002472D4">
        <w:trPr>
          <w:trHeight w:val="850"/>
        </w:trPr>
        <w:tc>
          <w:tcPr>
            <w:tcW w:w="573"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3.</w:t>
            </w:r>
          </w:p>
        </w:tc>
        <w:tc>
          <w:tcPr>
            <w:tcW w:w="7507"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Актуальность </w:t>
            </w:r>
            <w:r w:rsidRPr="007D4998">
              <w:rPr>
                <w:rFonts w:ascii="Arial" w:hAnsi="Arial" w:cs="Arial"/>
                <w:sz w:val="24"/>
                <w:szCs w:val="24"/>
              </w:rPr>
              <w:t>- важность для целевой группы населения городского округа Мытищи в сфере, по которой заявлен проект</w:t>
            </w:r>
          </w:p>
        </w:tc>
        <w:tc>
          <w:tcPr>
            <w:tcW w:w="1559" w:type="dxa"/>
            <w:vAlign w:val="center"/>
          </w:tcPr>
          <w:p w:rsidR="0042541B" w:rsidRPr="007D4998" w:rsidRDefault="0042541B" w:rsidP="002472D4">
            <w:pPr>
              <w:ind w:right="-1"/>
              <w:jc w:val="center"/>
              <w:rPr>
                <w:rFonts w:ascii="Arial" w:hAnsi="Arial" w:cs="Arial"/>
                <w:sz w:val="24"/>
                <w:szCs w:val="24"/>
              </w:rPr>
            </w:pPr>
          </w:p>
        </w:tc>
      </w:tr>
      <w:tr w:rsidR="0042541B" w:rsidRPr="007D4998" w:rsidTr="002472D4">
        <w:trPr>
          <w:trHeight w:val="850"/>
        </w:trPr>
        <w:tc>
          <w:tcPr>
            <w:tcW w:w="573"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4.</w:t>
            </w:r>
          </w:p>
        </w:tc>
        <w:tc>
          <w:tcPr>
            <w:tcW w:w="7507"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 xml:space="preserve">Информационная открытость </w:t>
            </w:r>
            <w:r w:rsidRPr="007D4998">
              <w:rPr>
                <w:rFonts w:ascii="Arial" w:hAnsi="Arial" w:cs="Arial"/>
                <w:sz w:val="24"/>
                <w:szCs w:val="24"/>
              </w:rPr>
              <w:t>(наличие собственного сайта и (или) размещение информации в СМИ)</w:t>
            </w:r>
          </w:p>
        </w:tc>
        <w:tc>
          <w:tcPr>
            <w:tcW w:w="1559" w:type="dxa"/>
            <w:vAlign w:val="center"/>
          </w:tcPr>
          <w:p w:rsidR="0042541B" w:rsidRPr="007D4998" w:rsidRDefault="0042541B" w:rsidP="002472D4">
            <w:pPr>
              <w:ind w:right="-1"/>
              <w:jc w:val="center"/>
              <w:rPr>
                <w:rFonts w:ascii="Arial" w:hAnsi="Arial" w:cs="Arial"/>
                <w:sz w:val="24"/>
                <w:szCs w:val="24"/>
              </w:rPr>
            </w:pPr>
          </w:p>
        </w:tc>
      </w:tr>
      <w:tr w:rsidR="0042541B" w:rsidRPr="007D4998" w:rsidTr="002472D4">
        <w:trPr>
          <w:trHeight w:val="850"/>
        </w:trPr>
        <w:tc>
          <w:tcPr>
            <w:tcW w:w="573"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5.</w:t>
            </w:r>
          </w:p>
        </w:tc>
        <w:tc>
          <w:tcPr>
            <w:tcW w:w="7507"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Экономическая эффективность</w:t>
            </w:r>
            <w:r w:rsidRPr="007D4998">
              <w:rPr>
                <w:rFonts w:ascii="Arial" w:hAnsi="Arial" w:cs="Arial"/>
                <w:sz w:val="24"/>
                <w:szCs w:val="24"/>
              </w:rPr>
              <w:t xml:space="preserve"> (соотношение затрат и полученных результатов (в случаях, когда такая оценка возможна), возможности увеличения экономической активности целевых групп населения в результате реализации мероприятий.</w:t>
            </w:r>
          </w:p>
        </w:tc>
        <w:tc>
          <w:tcPr>
            <w:tcW w:w="1559" w:type="dxa"/>
            <w:vAlign w:val="center"/>
          </w:tcPr>
          <w:p w:rsidR="0042541B" w:rsidRPr="007D4998" w:rsidRDefault="0042541B" w:rsidP="002472D4">
            <w:pPr>
              <w:ind w:right="-1"/>
              <w:jc w:val="center"/>
              <w:rPr>
                <w:rFonts w:ascii="Arial" w:hAnsi="Arial" w:cs="Arial"/>
                <w:sz w:val="24"/>
                <w:szCs w:val="24"/>
              </w:rPr>
            </w:pPr>
          </w:p>
        </w:tc>
      </w:tr>
    </w:tbl>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r w:rsidRPr="007D4998">
        <w:rPr>
          <w:rFonts w:ascii="Arial" w:hAnsi="Arial" w:cs="Arial"/>
          <w:sz w:val="24"/>
          <w:szCs w:val="24"/>
        </w:rPr>
        <w:t>Член комиссии _________ _____________________</w:t>
      </w:r>
    </w:p>
    <w:p w:rsidR="0042541B" w:rsidRPr="007D4998" w:rsidRDefault="0042541B" w:rsidP="0042541B">
      <w:pPr>
        <w:spacing w:afterLines="60" w:after="144" w:line="240" w:lineRule="auto"/>
        <w:ind w:right="-1"/>
        <w:jc w:val="both"/>
        <w:rPr>
          <w:rFonts w:ascii="Arial" w:hAnsi="Arial" w:cs="Arial"/>
          <w:szCs w:val="24"/>
        </w:rPr>
      </w:pPr>
      <w:r w:rsidRPr="007D4998">
        <w:rPr>
          <w:rFonts w:ascii="Arial" w:hAnsi="Arial" w:cs="Arial"/>
          <w:szCs w:val="24"/>
        </w:rPr>
        <w:t xml:space="preserve">                               (</w:t>
      </w:r>
      <w:proofErr w:type="gramStart"/>
      <w:r w:rsidRPr="007D4998">
        <w:rPr>
          <w:rFonts w:ascii="Arial" w:hAnsi="Arial" w:cs="Arial"/>
          <w:szCs w:val="24"/>
        </w:rPr>
        <w:t xml:space="preserve">подпись)   </w:t>
      </w:r>
      <w:proofErr w:type="gramEnd"/>
      <w:r w:rsidRPr="007D4998">
        <w:rPr>
          <w:rFonts w:ascii="Arial" w:hAnsi="Arial" w:cs="Arial"/>
          <w:szCs w:val="24"/>
        </w:rPr>
        <w:t xml:space="preserve">  (расшифровка подписи)</w:t>
      </w: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Default="0042541B" w:rsidP="0042541B">
      <w:pPr>
        <w:spacing w:afterLines="60" w:after="144" w:line="240" w:lineRule="auto"/>
        <w:ind w:left="5670" w:right="-1" w:hanging="141"/>
        <w:contextualSpacing/>
        <w:rPr>
          <w:rFonts w:ascii="Arial" w:hAnsi="Arial" w:cs="Arial"/>
          <w:sz w:val="24"/>
          <w:szCs w:val="24"/>
        </w:rPr>
      </w:pPr>
    </w:p>
    <w:p w:rsidR="0042541B" w:rsidRDefault="0042541B" w:rsidP="0042541B">
      <w:pPr>
        <w:spacing w:afterLines="60" w:after="144" w:line="240" w:lineRule="auto"/>
        <w:ind w:left="5670" w:right="-1" w:hanging="141"/>
        <w:contextualSpacing/>
        <w:rPr>
          <w:rFonts w:ascii="Arial" w:hAnsi="Arial" w:cs="Arial"/>
          <w:sz w:val="24"/>
          <w:szCs w:val="24"/>
        </w:rPr>
      </w:pPr>
    </w:p>
    <w:p w:rsidR="0042541B" w:rsidRDefault="0042541B" w:rsidP="0042541B">
      <w:pPr>
        <w:spacing w:afterLines="60" w:after="144" w:line="240" w:lineRule="auto"/>
        <w:ind w:left="5670" w:right="-1" w:hanging="141"/>
        <w:contextualSpacing/>
        <w:rPr>
          <w:rFonts w:ascii="Arial" w:hAnsi="Arial" w:cs="Arial"/>
          <w:sz w:val="24"/>
          <w:szCs w:val="24"/>
        </w:rPr>
      </w:pPr>
    </w:p>
    <w:p w:rsidR="0042541B" w:rsidRPr="007D4998" w:rsidRDefault="0042541B" w:rsidP="0042541B">
      <w:pPr>
        <w:spacing w:afterLines="60" w:after="144" w:line="240" w:lineRule="auto"/>
        <w:ind w:left="5670" w:right="-1" w:hanging="141"/>
        <w:contextualSpacing/>
        <w:rPr>
          <w:rFonts w:ascii="Arial" w:hAnsi="Arial" w:cs="Arial"/>
          <w:sz w:val="24"/>
          <w:szCs w:val="24"/>
        </w:rPr>
      </w:pPr>
      <w:r w:rsidRPr="007D4998">
        <w:rPr>
          <w:rFonts w:ascii="Arial" w:hAnsi="Arial" w:cs="Arial"/>
          <w:sz w:val="24"/>
          <w:szCs w:val="24"/>
        </w:rPr>
        <w:lastRenderedPageBreak/>
        <w:t xml:space="preserve">Приложение 2 </w:t>
      </w:r>
    </w:p>
    <w:p w:rsidR="0042541B" w:rsidRPr="007D4998" w:rsidRDefault="0042541B" w:rsidP="0042541B">
      <w:pPr>
        <w:spacing w:afterLines="60" w:after="144" w:line="240" w:lineRule="auto"/>
        <w:ind w:left="5670" w:right="-1" w:hanging="141"/>
        <w:contextualSpacing/>
        <w:rPr>
          <w:rFonts w:ascii="Arial" w:hAnsi="Arial" w:cs="Arial"/>
          <w:bCs/>
          <w:sz w:val="24"/>
          <w:szCs w:val="24"/>
        </w:rPr>
      </w:pPr>
      <w:r w:rsidRPr="007D4998">
        <w:rPr>
          <w:rFonts w:ascii="Arial" w:hAnsi="Arial" w:cs="Arial"/>
          <w:sz w:val="24"/>
          <w:szCs w:val="24"/>
        </w:rPr>
        <w:t>к положению о конкурсной комиссии</w:t>
      </w:r>
      <w:r w:rsidRPr="007D4998">
        <w:rPr>
          <w:rFonts w:ascii="Arial" w:hAnsi="Arial" w:cs="Arial"/>
          <w:bCs/>
          <w:sz w:val="24"/>
          <w:szCs w:val="24"/>
        </w:rPr>
        <w:t xml:space="preserve"> </w:t>
      </w:r>
    </w:p>
    <w:p w:rsidR="0042541B" w:rsidRPr="007D4998" w:rsidRDefault="0042541B" w:rsidP="0042541B">
      <w:pPr>
        <w:spacing w:afterLines="60" w:after="144" w:line="240" w:lineRule="auto"/>
        <w:ind w:left="5670" w:right="-1" w:hanging="141"/>
        <w:contextualSpacing/>
        <w:rPr>
          <w:rFonts w:ascii="Arial" w:hAnsi="Arial" w:cs="Arial"/>
          <w:sz w:val="24"/>
          <w:szCs w:val="24"/>
        </w:rPr>
      </w:pPr>
      <w:r w:rsidRPr="007D4998">
        <w:rPr>
          <w:rFonts w:ascii="Arial" w:hAnsi="Arial" w:cs="Arial"/>
          <w:bCs/>
          <w:sz w:val="24"/>
          <w:szCs w:val="24"/>
        </w:rPr>
        <w:t>по отбору проектов СО НКО</w:t>
      </w:r>
    </w:p>
    <w:p w:rsidR="0042541B" w:rsidRPr="007D4998" w:rsidRDefault="0042541B" w:rsidP="0042541B">
      <w:pPr>
        <w:spacing w:afterLines="60" w:after="144" w:line="240" w:lineRule="auto"/>
        <w:ind w:left="5954" w:right="-1"/>
        <w:contextualSpacing/>
        <w:rPr>
          <w:rFonts w:ascii="Arial" w:hAnsi="Arial" w:cs="Arial"/>
        </w:rPr>
      </w:pPr>
    </w:p>
    <w:p w:rsidR="0042541B" w:rsidRPr="007D4998" w:rsidRDefault="0042541B" w:rsidP="0042541B">
      <w:pPr>
        <w:spacing w:afterLines="60" w:after="144" w:line="240" w:lineRule="auto"/>
        <w:ind w:left="5954" w:right="-1"/>
        <w:contextualSpacing/>
        <w:rPr>
          <w:rFonts w:ascii="Arial" w:hAnsi="Arial" w:cs="Arial"/>
        </w:rPr>
      </w:pPr>
    </w:p>
    <w:p w:rsidR="0042541B" w:rsidRPr="007D4998" w:rsidRDefault="0042541B" w:rsidP="0042541B">
      <w:pPr>
        <w:spacing w:afterLines="60" w:after="144" w:line="240" w:lineRule="auto"/>
        <w:ind w:right="-1" w:firstLine="709"/>
        <w:jc w:val="both"/>
        <w:rPr>
          <w:rFonts w:ascii="Arial" w:hAnsi="Arial" w:cs="Arial"/>
          <w:sz w:val="24"/>
          <w:szCs w:val="24"/>
        </w:rPr>
      </w:pPr>
      <w:r w:rsidRPr="007D4998">
        <w:rPr>
          <w:rFonts w:ascii="Arial" w:hAnsi="Arial" w:cs="Arial"/>
          <w:sz w:val="24"/>
          <w:szCs w:val="24"/>
        </w:rPr>
        <w:t>Заседание    комиссии   по   отбору   проектов   социально ориентированных некоммерческих организаций от ______________ № _______.</w:t>
      </w:r>
    </w:p>
    <w:p w:rsidR="0042541B" w:rsidRPr="007D4998" w:rsidRDefault="0042541B" w:rsidP="0042541B">
      <w:pPr>
        <w:spacing w:afterLines="60" w:after="144" w:line="240" w:lineRule="auto"/>
        <w:ind w:right="-1" w:firstLine="709"/>
        <w:jc w:val="both"/>
        <w:rPr>
          <w:rFonts w:ascii="Arial" w:hAnsi="Arial" w:cs="Arial"/>
          <w:sz w:val="24"/>
          <w:szCs w:val="24"/>
        </w:rPr>
      </w:pPr>
    </w:p>
    <w:p w:rsidR="0042541B" w:rsidRPr="007D4998" w:rsidRDefault="0042541B" w:rsidP="0042541B">
      <w:pPr>
        <w:spacing w:afterLines="60" w:after="144" w:line="240" w:lineRule="auto"/>
        <w:ind w:right="-1"/>
        <w:jc w:val="center"/>
        <w:rPr>
          <w:rFonts w:ascii="Arial" w:hAnsi="Arial" w:cs="Arial"/>
          <w:sz w:val="24"/>
          <w:szCs w:val="24"/>
        </w:rPr>
      </w:pPr>
      <w:r w:rsidRPr="007D4998">
        <w:rPr>
          <w:rFonts w:ascii="Arial" w:hAnsi="Arial" w:cs="Arial"/>
          <w:sz w:val="24"/>
          <w:szCs w:val="24"/>
        </w:rPr>
        <w:t>Итоговая ведомость по проекту</w:t>
      </w:r>
    </w:p>
    <w:p w:rsidR="0042541B" w:rsidRPr="007D4998" w:rsidRDefault="0042541B" w:rsidP="0042541B">
      <w:pPr>
        <w:spacing w:afterLines="60" w:after="144" w:line="240" w:lineRule="auto"/>
        <w:ind w:right="-1"/>
        <w:jc w:val="center"/>
        <w:rPr>
          <w:rFonts w:ascii="Arial" w:hAnsi="Arial" w:cs="Arial"/>
          <w:sz w:val="24"/>
          <w:szCs w:val="24"/>
        </w:rPr>
      </w:pPr>
      <w:r w:rsidRPr="007D4998">
        <w:rPr>
          <w:rFonts w:ascii="Arial" w:hAnsi="Arial" w:cs="Arial"/>
          <w:sz w:val="24"/>
          <w:szCs w:val="24"/>
        </w:rPr>
        <w:t>________________________________</w:t>
      </w:r>
    </w:p>
    <w:p w:rsidR="0042541B" w:rsidRPr="007D4998" w:rsidRDefault="0042541B" w:rsidP="0042541B">
      <w:pPr>
        <w:spacing w:afterLines="60" w:after="144" w:line="240" w:lineRule="auto"/>
        <w:ind w:right="-1"/>
        <w:contextualSpacing/>
        <w:jc w:val="center"/>
        <w:rPr>
          <w:rFonts w:ascii="Arial" w:hAnsi="Arial" w:cs="Arial"/>
          <w:szCs w:val="24"/>
        </w:rPr>
      </w:pPr>
      <w:r w:rsidRPr="007D4998">
        <w:rPr>
          <w:rFonts w:ascii="Arial" w:hAnsi="Arial" w:cs="Arial"/>
          <w:szCs w:val="24"/>
        </w:rPr>
        <w:t>(наименование проекта)</w:t>
      </w:r>
    </w:p>
    <w:p w:rsidR="0042541B" w:rsidRPr="007D4998" w:rsidRDefault="0042541B" w:rsidP="0042541B">
      <w:pPr>
        <w:spacing w:afterLines="60" w:after="144" w:line="240" w:lineRule="auto"/>
        <w:ind w:right="-1"/>
        <w:contextualSpacing/>
        <w:jc w:val="center"/>
        <w:rPr>
          <w:rFonts w:ascii="Arial" w:hAnsi="Arial" w:cs="Arial"/>
          <w:sz w:val="16"/>
          <w:szCs w:val="16"/>
        </w:rPr>
      </w:pPr>
    </w:p>
    <w:tbl>
      <w:tblPr>
        <w:tblStyle w:val="a4"/>
        <w:tblW w:w="9639" w:type="dxa"/>
        <w:tblInd w:w="108" w:type="dxa"/>
        <w:tblLayout w:type="fixed"/>
        <w:tblLook w:val="04A0" w:firstRow="1" w:lastRow="0" w:firstColumn="1" w:lastColumn="0" w:noHBand="0" w:noVBand="1"/>
      </w:tblPr>
      <w:tblGrid>
        <w:gridCol w:w="567"/>
        <w:gridCol w:w="5954"/>
        <w:gridCol w:w="425"/>
        <w:gridCol w:w="425"/>
        <w:gridCol w:w="426"/>
        <w:gridCol w:w="425"/>
        <w:gridCol w:w="1417"/>
      </w:tblGrid>
      <w:tr w:rsidR="0042541B" w:rsidRPr="007D4998" w:rsidTr="002472D4">
        <w:trPr>
          <w:trHeight w:val="883"/>
        </w:trPr>
        <w:tc>
          <w:tcPr>
            <w:tcW w:w="567" w:type="dxa"/>
            <w:vAlign w:val="center"/>
          </w:tcPr>
          <w:p w:rsidR="0042541B" w:rsidRPr="007D4998" w:rsidRDefault="0042541B" w:rsidP="002472D4">
            <w:pPr>
              <w:ind w:right="-1"/>
              <w:jc w:val="center"/>
              <w:rPr>
                <w:rFonts w:ascii="Arial" w:hAnsi="Arial" w:cs="Arial"/>
              </w:rPr>
            </w:pPr>
            <w:r w:rsidRPr="007D4998">
              <w:rPr>
                <w:rFonts w:ascii="Arial" w:hAnsi="Arial" w:cs="Arial"/>
              </w:rPr>
              <w:t>№ п/п</w:t>
            </w:r>
          </w:p>
        </w:tc>
        <w:tc>
          <w:tcPr>
            <w:tcW w:w="5954"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Наименование критериев</w:t>
            </w:r>
          </w:p>
        </w:tc>
        <w:tc>
          <w:tcPr>
            <w:tcW w:w="1701" w:type="dxa"/>
            <w:gridSpan w:val="4"/>
            <w:vAlign w:val="center"/>
          </w:tcPr>
          <w:p w:rsidR="0042541B" w:rsidRPr="007D4998" w:rsidRDefault="0042541B" w:rsidP="002472D4">
            <w:pPr>
              <w:ind w:right="-1"/>
              <w:jc w:val="center"/>
              <w:rPr>
                <w:rFonts w:ascii="Arial" w:hAnsi="Arial" w:cs="Arial"/>
              </w:rPr>
            </w:pPr>
            <w:r w:rsidRPr="007D4998">
              <w:rPr>
                <w:rFonts w:ascii="Arial" w:hAnsi="Arial" w:cs="Arial"/>
              </w:rPr>
              <w:t>Оценки членов комиссии в баллах</w:t>
            </w:r>
          </w:p>
        </w:tc>
        <w:tc>
          <w:tcPr>
            <w:tcW w:w="1417" w:type="dxa"/>
            <w:vAlign w:val="center"/>
          </w:tcPr>
          <w:p w:rsidR="0042541B" w:rsidRPr="007D4998" w:rsidRDefault="0042541B" w:rsidP="002472D4">
            <w:pPr>
              <w:ind w:right="-1"/>
              <w:jc w:val="center"/>
              <w:rPr>
                <w:rFonts w:ascii="Arial" w:hAnsi="Arial" w:cs="Arial"/>
              </w:rPr>
            </w:pPr>
            <w:r w:rsidRPr="007D4998">
              <w:rPr>
                <w:rFonts w:ascii="Arial" w:hAnsi="Arial" w:cs="Arial"/>
              </w:rPr>
              <w:t>Средний балл по критерию</w:t>
            </w:r>
          </w:p>
        </w:tc>
      </w:tr>
      <w:tr w:rsidR="0042541B" w:rsidRPr="007D4998" w:rsidTr="002472D4">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1.</w:t>
            </w:r>
          </w:p>
        </w:tc>
        <w:tc>
          <w:tcPr>
            <w:tcW w:w="5954"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Соответствие </w:t>
            </w:r>
            <w:r w:rsidRPr="007D4998">
              <w:rPr>
                <w:rFonts w:ascii="Arial" w:hAnsi="Arial" w:cs="Arial"/>
                <w:b/>
                <w:sz w:val="24"/>
                <w:szCs w:val="24"/>
              </w:rPr>
              <w:t>приоритетным направлениям</w:t>
            </w:r>
            <w:r w:rsidRPr="007D4998">
              <w:rPr>
                <w:rFonts w:ascii="Arial" w:hAnsi="Arial" w:cs="Arial"/>
                <w:sz w:val="24"/>
                <w:szCs w:val="24"/>
              </w:rPr>
              <w:t xml:space="preserve"> подпрограммы 9 «Развитие и поддержка социально ориентированных некоммерческих организаций» муниципальной программы «Социальная защита населения»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tc>
        <w:tc>
          <w:tcPr>
            <w:tcW w:w="425"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426"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2.</w:t>
            </w:r>
          </w:p>
        </w:tc>
        <w:tc>
          <w:tcPr>
            <w:tcW w:w="5954" w:type="dxa"/>
            <w:tcBorders>
              <w:top w:val="single" w:sz="4" w:space="0" w:color="auto"/>
            </w:tcBorders>
            <w:vAlign w:val="center"/>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Социальная эффективность</w:t>
            </w:r>
            <w:r w:rsidRPr="007D4998">
              <w:rPr>
                <w:rFonts w:ascii="Arial" w:hAnsi="Arial" w:cs="Arial"/>
                <w:sz w:val="24"/>
                <w:szCs w:val="24"/>
              </w:rPr>
              <w:t xml:space="preserve">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425"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426"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3.</w:t>
            </w:r>
          </w:p>
        </w:tc>
        <w:tc>
          <w:tcPr>
            <w:tcW w:w="5954" w:type="dxa"/>
            <w:vAlign w:val="center"/>
          </w:tcPr>
          <w:p w:rsidR="0042541B" w:rsidRPr="007D4998" w:rsidRDefault="0042541B" w:rsidP="002472D4">
            <w:pPr>
              <w:ind w:right="-1"/>
              <w:jc w:val="both"/>
              <w:rPr>
                <w:rFonts w:ascii="Arial" w:hAnsi="Arial" w:cs="Arial"/>
                <w:sz w:val="24"/>
                <w:szCs w:val="24"/>
              </w:rPr>
            </w:pPr>
            <w:r w:rsidRPr="007D4998">
              <w:rPr>
                <w:rFonts w:ascii="Arial" w:hAnsi="Arial" w:cs="Arial"/>
                <w:b/>
                <w:bCs/>
                <w:sz w:val="24"/>
                <w:szCs w:val="24"/>
              </w:rPr>
              <w:t xml:space="preserve">Актуальность </w:t>
            </w:r>
            <w:r w:rsidRPr="007D4998">
              <w:rPr>
                <w:rFonts w:ascii="Arial" w:hAnsi="Arial" w:cs="Arial"/>
                <w:sz w:val="24"/>
                <w:szCs w:val="24"/>
              </w:rPr>
              <w:t>- важность для целевой группы населения городского округа Мытищи в сфере, по которой заявлен проект</w:t>
            </w:r>
          </w:p>
        </w:tc>
        <w:tc>
          <w:tcPr>
            <w:tcW w:w="425"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426"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4.</w:t>
            </w:r>
          </w:p>
        </w:tc>
        <w:tc>
          <w:tcPr>
            <w:tcW w:w="5954"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 xml:space="preserve">Информационная открытость </w:t>
            </w:r>
            <w:r w:rsidRPr="007D4998">
              <w:rPr>
                <w:rFonts w:ascii="Arial" w:hAnsi="Arial" w:cs="Arial"/>
                <w:sz w:val="24"/>
                <w:szCs w:val="24"/>
              </w:rPr>
              <w:t>(наличие собственного сайта и (или) размещение информации в СМИ)</w:t>
            </w:r>
          </w:p>
        </w:tc>
        <w:tc>
          <w:tcPr>
            <w:tcW w:w="425"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426"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rPr>
          <w:trHeight w:val="1548"/>
        </w:trPr>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5.</w:t>
            </w:r>
          </w:p>
        </w:tc>
        <w:tc>
          <w:tcPr>
            <w:tcW w:w="5954" w:type="dxa"/>
          </w:tcPr>
          <w:p w:rsidR="0042541B" w:rsidRPr="007D4998" w:rsidRDefault="0042541B" w:rsidP="002472D4">
            <w:pPr>
              <w:ind w:right="-1"/>
              <w:jc w:val="both"/>
              <w:rPr>
                <w:rFonts w:ascii="Arial" w:hAnsi="Arial" w:cs="Arial"/>
                <w:sz w:val="24"/>
                <w:szCs w:val="24"/>
              </w:rPr>
            </w:pPr>
            <w:r w:rsidRPr="007D4998">
              <w:rPr>
                <w:rFonts w:ascii="Arial" w:hAnsi="Arial" w:cs="Arial"/>
                <w:b/>
                <w:sz w:val="24"/>
                <w:szCs w:val="24"/>
              </w:rPr>
              <w:t>Экономическая эффективность</w:t>
            </w:r>
            <w:r w:rsidRPr="007D4998">
              <w:rPr>
                <w:rFonts w:ascii="Arial" w:hAnsi="Arial" w:cs="Arial"/>
                <w:sz w:val="24"/>
                <w:szCs w:val="24"/>
              </w:rPr>
              <w:t xml:space="preserve"> (соотношение затрат и полученных результатов (в случаях, когда такая оценка возможна), возможности увеличения экономической активности целевых групп населения в результате реализации мероприятий.</w:t>
            </w:r>
          </w:p>
        </w:tc>
        <w:tc>
          <w:tcPr>
            <w:tcW w:w="425"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426" w:type="dxa"/>
          </w:tcPr>
          <w:p w:rsidR="0042541B" w:rsidRPr="007D4998" w:rsidRDefault="0042541B" w:rsidP="002472D4">
            <w:pPr>
              <w:ind w:right="-1"/>
              <w:jc w:val="both"/>
              <w:rPr>
                <w:rFonts w:ascii="Arial" w:hAnsi="Arial" w:cs="Arial"/>
                <w:sz w:val="24"/>
                <w:szCs w:val="24"/>
              </w:rPr>
            </w:pPr>
          </w:p>
        </w:tc>
        <w:tc>
          <w:tcPr>
            <w:tcW w:w="425" w:type="dxa"/>
          </w:tcPr>
          <w:p w:rsidR="0042541B" w:rsidRPr="007D4998" w:rsidRDefault="0042541B" w:rsidP="002472D4">
            <w:pPr>
              <w:ind w:right="-1"/>
              <w:jc w:val="both"/>
              <w:rPr>
                <w:rFonts w:ascii="Arial" w:hAnsi="Arial" w:cs="Arial"/>
                <w:sz w:val="24"/>
                <w:szCs w:val="24"/>
              </w:rPr>
            </w:pP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rPr>
          <w:trHeight w:val="361"/>
        </w:trPr>
        <w:tc>
          <w:tcPr>
            <w:tcW w:w="8222" w:type="dxa"/>
            <w:gridSpan w:val="6"/>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Итоговая сумма баллов</w:t>
            </w:r>
          </w:p>
        </w:tc>
        <w:tc>
          <w:tcPr>
            <w:tcW w:w="1417" w:type="dxa"/>
          </w:tcPr>
          <w:p w:rsidR="0042541B" w:rsidRPr="007D4998" w:rsidRDefault="0042541B" w:rsidP="002472D4">
            <w:pPr>
              <w:ind w:right="-1"/>
              <w:jc w:val="both"/>
              <w:rPr>
                <w:rFonts w:ascii="Arial" w:hAnsi="Arial" w:cs="Arial"/>
                <w:sz w:val="24"/>
                <w:szCs w:val="24"/>
              </w:rPr>
            </w:pPr>
          </w:p>
        </w:tc>
      </w:tr>
      <w:tr w:rsidR="0042541B" w:rsidRPr="007D4998" w:rsidTr="002472D4">
        <w:trPr>
          <w:trHeight w:val="1288"/>
        </w:trPr>
        <w:tc>
          <w:tcPr>
            <w:tcW w:w="9639" w:type="dxa"/>
            <w:gridSpan w:val="7"/>
          </w:tcPr>
          <w:p w:rsidR="0042541B" w:rsidRPr="007D4998" w:rsidRDefault="0042541B" w:rsidP="002472D4">
            <w:pPr>
              <w:spacing w:afterLines="60" w:after="144"/>
              <w:ind w:right="-1"/>
              <w:rPr>
                <w:rFonts w:ascii="Arial" w:hAnsi="Arial" w:cs="Arial"/>
                <w:sz w:val="24"/>
                <w:szCs w:val="24"/>
              </w:rPr>
            </w:pPr>
            <w:r w:rsidRPr="007D4998">
              <w:rPr>
                <w:rFonts w:ascii="Arial" w:hAnsi="Arial" w:cs="Arial"/>
                <w:sz w:val="24"/>
                <w:szCs w:val="24"/>
              </w:rPr>
              <w:t>Ф.И.О. членов комиссии</w:t>
            </w:r>
          </w:p>
          <w:p w:rsidR="0042541B" w:rsidRPr="007D4998" w:rsidRDefault="0042541B" w:rsidP="002472D4">
            <w:pPr>
              <w:spacing w:afterLines="60" w:after="144"/>
              <w:ind w:right="-1"/>
              <w:rPr>
                <w:rFonts w:ascii="Arial" w:hAnsi="Arial" w:cs="Arial"/>
                <w:sz w:val="24"/>
                <w:szCs w:val="24"/>
              </w:rPr>
            </w:pPr>
          </w:p>
        </w:tc>
      </w:tr>
    </w:tbl>
    <w:p w:rsidR="0042541B" w:rsidRDefault="0042541B" w:rsidP="0042541B">
      <w:pPr>
        <w:spacing w:afterLines="60" w:after="144" w:line="240" w:lineRule="auto"/>
        <w:ind w:left="5529" w:right="-1"/>
        <w:contextualSpacing/>
        <w:rPr>
          <w:rFonts w:ascii="Arial" w:hAnsi="Arial" w:cs="Arial"/>
          <w:sz w:val="24"/>
          <w:szCs w:val="24"/>
        </w:rPr>
      </w:pPr>
    </w:p>
    <w:p w:rsidR="0042541B" w:rsidRPr="007D4998" w:rsidRDefault="0042541B" w:rsidP="0042541B">
      <w:pPr>
        <w:spacing w:afterLines="60" w:after="144" w:line="240" w:lineRule="auto"/>
        <w:ind w:left="5529" w:right="-1"/>
        <w:contextualSpacing/>
        <w:rPr>
          <w:rFonts w:ascii="Arial" w:hAnsi="Arial" w:cs="Arial"/>
          <w:sz w:val="24"/>
          <w:szCs w:val="24"/>
        </w:rPr>
      </w:pPr>
      <w:r w:rsidRPr="007D4998">
        <w:rPr>
          <w:rFonts w:ascii="Arial" w:hAnsi="Arial" w:cs="Arial"/>
          <w:sz w:val="24"/>
          <w:szCs w:val="24"/>
        </w:rPr>
        <w:lastRenderedPageBreak/>
        <w:t xml:space="preserve">Приложение 3 </w:t>
      </w:r>
    </w:p>
    <w:p w:rsidR="0042541B" w:rsidRPr="007D4998" w:rsidRDefault="0042541B" w:rsidP="0042541B">
      <w:pPr>
        <w:spacing w:afterLines="60" w:after="144" w:line="240" w:lineRule="auto"/>
        <w:ind w:left="5529" w:right="-1"/>
        <w:contextualSpacing/>
        <w:rPr>
          <w:rFonts w:ascii="Arial" w:hAnsi="Arial" w:cs="Arial"/>
          <w:bCs/>
          <w:sz w:val="24"/>
          <w:szCs w:val="24"/>
        </w:rPr>
      </w:pPr>
      <w:r w:rsidRPr="007D4998">
        <w:rPr>
          <w:rFonts w:ascii="Arial" w:hAnsi="Arial" w:cs="Arial"/>
          <w:sz w:val="24"/>
          <w:szCs w:val="24"/>
        </w:rPr>
        <w:t>к положению о конкурсной комиссии</w:t>
      </w:r>
      <w:r w:rsidRPr="007D4998">
        <w:rPr>
          <w:rFonts w:ascii="Arial" w:hAnsi="Arial" w:cs="Arial"/>
          <w:bCs/>
          <w:sz w:val="24"/>
          <w:szCs w:val="24"/>
        </w:rPr>
        <w:t xml:space="preserve"> </w:t>
      </w:r>
    </w:p>
    <w:p w:rsidR="0042541B" w:rsidRPr="007D4998" w:rsidRDefault="0042541B" w:rsidP="0042541B">
      <w:pPr>
        <w:spacing w:afterLines="60" w:after="144" w:line="240" w:lineRule="auto"/>
        <w:ind w:left="5529" w:right="-1"/>
        <w:contextualSpacing/>
        <w:rPr>
          <w:rFonts w:ascii="Arial" w:hAnsi="Arial" w:cs="Arial"/>
          <w:sz w:val="24"/>
          <w:szCs w:val="24"/>
        </w:rPr>
      </w:pPr>
      <w:r w:rsidRPr="007D4998">
        <w:rPr>
          <w:rFonts w:ascii="Arial" w:hAnsi="Arial" w:cs="Arial"/>
          <w:bCs/>
          <w:sz w:val="24"/>
          <w:szCs w:val="24"/>
        </w:rPr>
        <w:t>по отбору проектов СО НКО</w:t>
      </w:r>
    </w:p>
    <w:p w:rsidR="0042541B" w:rsidRPr="007D4998" w:rsidRDefault="0042541B" w:rsidP="0042541B">
      <w:pPr>
        <w:spacing w:after="0" w:line="240" w:lineRule="auto"/>
        <w:ind w:right="-1" w:firstLine="709"/>
        <w:jc w:val="both"/>
        <w:rPr>
          <w:rFonts w:ascii="Arial" w:hAnsi="Arial" w:cs="Arial"/>
        </w:rPr>
      </w:pPr>
    </w:p>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center"/>
        <w:rPr>
          <w:rFonts w:ascii="Arial" w:hAnsi="Arial" w:cs="Arial"/>
          <w:sz w:val="24"/>
          <w:szCs w:val="24"/>
        </w:rPr>
      </w:pPr>
      <w:r w:rsidRPr="007D4998">
        <w:rPr>
          <w:rFonts w:ascii="Arial" w:hAnsi="Arial" w:cs="Arial"/>
          <w:sz w:val="24"/>
          <w:szCs w:val="24"/>
        </w:rPr>
        <w:t xml:space="preserve">Сводная ведомость </w:t>
      </w:r>
    </w:p>
    <w:p w:rsidR="0042541B" w:rsidRPr="007D4998" w:rsidRDefault="0042541B" w:rsidP="0042541B">
      <w:pPr>
        <w:spacing w:afterLines="60" w:after="144" w:line="240" w:lineRule="auto"/>
        <w:ind w:right="-1"/>
        <w:contextualSpacing/>
        <w:jc w:val="center"/>
        <w:rPr>
          <w:rFonts w:ascii="Arial" w:hAnsi="Arial" w:cs="Arial"/>
          <w:szCs w:val="24"/>
        </w:rPr>
      </w:pPr>
    </w:p>
    <w:p w:rsidR="0042541B" w:rsidRPr="007D4998" w:rsidRDefault="0042541B" w:rsidP="0042541B">
      <w:pPr>
        <w:spacing w:afterLines="60" w:after="144" w:line="240" w:lineRule="auto"/>
        <w:ind w:right="-1" w:firstLine="709"/>
        <w:jc w:val="both"/>
        <w:rPr>
          <w:rFonts w:ascii="Arial" w:hAnsi="Arial" w:cs="Arial"/>
          <w:sz w:val="24"/>
          <w:szCs w:val="24"/>
        </w:rPr>
      </w:pPr>
      <w:r w:rsidRPr="007D4998">
        <w:rPr>
          <w:rFonts w:ascii="Arial" w:hAnsi="Arial" w:cs="Arial"/>
          <w:sz w:val="24"/>
          <w:szCs w:val="24"/>
        </w:rPr>
        <w:t>Заседание    комиссии   по   отбору   проектов   социально ориентированных некоммерческих организаций от __________ № ____.</w:t>
      </w:r>
    </w:p>
    <w:p w:rsidR="0042541B" w:rsidRPr="007D4998" w:rsidRDefault="0042541B" w:rsidP="0042541B">
      <w:pPr>
        <w:spacing w:afterLines="60" w:after="144" w:line="240" w:lineRule="auto"/>
        <w:ind w:right="-1" w:firstLine="709"/>
        <w:jc w:val="both"/>
        <w:rPr>
          <w:rFonts w:ascii="Arial" w:hAnsi="Arial" w:cs="Arial"/>
          <w:sz w:val="24"/>
          <w:szCs w:val="24"/>
        </w:rPr>
      </w:pPr>
    </w:p>
    <w:tbl>
      <w:tblPr>
        <w:tblStyle w:val="a4"/>
        <w:tblW w:w="9639" w:type="dxa"/>
        <w:tblInd w:w="108" w:type="dxa"/>
        <w:tblLook w:val="04A0" w:firstRow="1" w:lastRow="0" w:firstColumn="1" w:lastColumn="0" w:noHBand="0" w:noVBand="1"/>
      </w:tblPr>
      <w:tblGrid>
        <w:gridCol w:w="567"/>
        <w:gridCol w:w="4536"/>
        <w:gridCol w:w="2410"/>
        <w:gridCol w:w="2126"/>
      </w:tblGrid>
      <w:tr w:rsidR="0042541B" w:rsidRPr="007D4998" w:rsidTr="002472D4">
        <w:tc>
          <w:tcPr>
            <w:tcW w:w="567"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w:t>
            </w:r>
          </w:p>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п/п</w:t>
            </w:r>
          </w:p>
        </w:tc>
        <w:tc>
          <w:tcPr>
            <w:tcW w:w="4536"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Наименование проекта</w:t>
            </w:r>
          </w:p>
        </w:tc>
        <w:tc>
          <w:tcPr>
            <w:tcW w:w="2410"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Итоговая сумма баллов</w:t>
            </w:r>
          </w:p>
        </w:tc>
        <w:tc>
          <w:tcPr>
            <w:tcW w:w="2126" w:type="dxa"/>
            <w:vAlign w:val="center"/>
          </w:tcPr>
          <w:p w:rsidR="0042541B" w:rsidRPr="007D4998" w:rsidRDefault="0042541B" w:rsidP="002472D4">
            <w:pPr>
              <w:ind w:right="-1"/>
              <w:jc w:val="center"/>
              <w:rPr>
                <w:rFonts w:ascii="Arial" w:hAnsi="Arial" w:cs="Arial"/>
                <w:sz w:val="24"/>
                <w:szCs w:val="24"/>
              </w:rPr>
            </w:pPr>
            <w:r w:rsidRPr="007D4998">
              <w:rPr>
                <w:rFonts w:ascii="Arial" w:hAnsi="Arial" w:cs="Arial"/>
                <w:sz w:val="24"/>
                <w:szCs w:val="24"/>
              </w:rPr>
              <w:t xml:space="preserve">Сумма субсидии </w:t>
            </w:r>
          </w:p>
        </w:tc>
      </w:tr>
      <w:tr w:rsidR="0042541B" w:rsidRPr="007D4998" w:rsidTr="002472D4">
        <w:tc>
          <w:tcPr>
            <w:tcW w:w="567" w:type="dxa"/>
          </w:tcPr>
          <w:p w:rsidR="0042541B" w:rsidRPr="007D4998" w:rsidRDefault="0042541B" w:rsidP="002472D4">
            <w:pPr>
              <w:spacing w:afterLines="60" w:after="144"/>
              <w:ind w:right="-1"/>
              <w:jc w:val="both"/>
              <w:rPr>
                <w:rFonts w:ascii="Arial" w:hAnsi="Arial" w:cs="Arial"/>
                <w:sz w:val="24"/>
                <w:szCs w:val="24"/>
              </w:rPr>
            </w:pPr>
          </w:p>
        </w:tc>
        <w:tc>
          <w:tcPr>
            <w:tcW w:w="4536" w:type="dxa"/>
          </w:tcPr>
          <w:p w:rsidR="0042541B" w:rsidRPr="007D4998" w:rsidRDefault="0042541B" w:rsidP="002472D4">
            <w:pPr>
              <w:spacing w:afterLines="60" w:after="144"/>
              <w:ind w:right="-1"/>
              <w:jc w:val="both"/>
              <w:rPr>
                <w:rFonts w:ascii="Arial" w:hAnsi="Arial" w:cs="Arial"/>
                <w:sz w:val="24"/>
                <w:szCs w:val="24"/>
              </w:rPr>
            </w:pPr>
          </w:p>
        </w:tc>
        <w:tc>
          <w:tcPr>
            <w:tcW w:w="2410" w:type="dxa"/>
          </w:tcPr>
          <w:p w:rsidR="0042541B" w:rsidRPr="007D4998" w:rsidRDefault="0042541B" w:rsidP="002472D4">
            <w:pPr>
              <w:spacing w:afterLines="60" w:after="144"/>
              <w:ind w:right="-1"/>
              <w:jc w:val="both"/>
              <w:rPr>
                <w:rFonts w:ascii="Arial" w:hAnsi="Arial" w:cs="Arial"/>
                <w:sz w:val="24"/>
                <w:szCs w:val="24"/>
              </w:rPr>
            </w:pPr>
          </w:p>
        </w:tc>
        <w:tc>
          <w:tcPr>
            <w:tcW w:w="2126" w:type="dxa"/>
          </w:tcPr>
          <w:p w:rsidR="0042541B" w:rsidRPr="007D4998" w:rsidRDefault="0042541B" w:rsidP="002472D4">
            <w:pPr>
              <w:spacing w:afterLines="60" w:after="144"/>
              <w:ind w:right="-1"/>
              <w:jc w:val="both"/>
              <w:rPr>
                <w:rFonts w:ascii="Arial" w:hAnsi="Arial" w:cs="Arial"/>
                <w:sz w:val="24"/>
                <w:szCs w:val="24"/>
              </w:rPr>
            </w:pPr>
          </w:p>
        </w:tc>
      </w:tr>
      <w:tr w:rsidR="0042541B" w:rsidRPr="007D4998" w:rsidTr="002472D4">
        <w:tc>
          <w:tcPr>
            <w:tcW w:w="567" w:type="dxa"/>
          </w:tcPr>
          <w:p w:rsidR="0042541B" w:rsidRPr="007D4998" w:rsidRDefault="0042541B" w:rsidP="002472D4">
            <w:pPr>
              <w:spacing w:afterLines="60" w:after="144"/>
              <w:ind w:right="-1"/>
              <w:jc w:val="both"/>
              <w:rPr>
                <w:rFonts w:ascii="Arial" w:hAnsi="Arial" w:cs="Arial"/>
                <w:sz w:val="24"/>
                <w:szCs w:val="24"/>
              </w:rPr>
            </w:pPr>
          </w:p>
        </w:tc>
        <w:tc>
          <w:tcPr>
            <w:tcW w:w="4536" w:type="dxa"/>
          </w:tcPr>
          <w:p w:rsidR="0042541B" w:rsidRPr="007D4998" w:rsidRDefault="0042541B" w:rsidP="002472D4">
            <w:pPr>
              <w:spacing w:afterLines="60" w:after="144"/>
              <w:ind w:right="-1"/>
              <w:jc w:val="both"/>
              <w:rPr>
                <w:rFonts w:ascii="Arial" w:hAnsi="Arial" w:cs="Arial"/>
                <w:sz w:val="24"/>
                <w:szCs w:val="24"/>
              </w:rPr>
            </w:pPr>
          </w:p>
        </w:tc>
        <w:tc>
          <w:tcPr>
            <w:tcW w:w="2410" w:type="dxa"/>
          </w:tcPr>
          <w:p w:rsidR="0042541B" w:rsidRPr="007D4998" w:rsidRDefault="0042541B" w:rsidP="002472D4">
            <w:pPr>
              <w:spacing w:afterLines="60" w:after="144"/>
              <w:ind w:right="-1"/>
              <w:jc w:val="both"/>
              <w:rPr>
                <w:rFonts w:ascii="Arial" w:hAnsi="Arial" w:cs="Arial"/>
                <w:sz w:val="24"/>
                <w:szCs w:val="24"/>
              </w:rPr>
            </w:pPr>
          </w:p>
        </w:tc>
        <w:tc>
          <w:tcPr>
            <w:tcW w:w="2126" w:type="dxa"/>
          </w:tcPr>
          <w:p w:rsidR="0042541B" w:rsidRPr="007D4998" w:rsidRDefault="0042541B" w:rsidP="002472D4">
            <w:pPr>
              <w:spacing w:afterLines="60" w:after="144"/>
              <w:ind w:right="-1"/>
              <w:jc w:val="both"/>
              <w:rPr>
                <w:rFonts w:ascii="Arial" w:hAnsi="Arial" w:cs="Arial"/>
                <w:sz w:val="24"/>
                <w:szCs w:val="24"/>
              </w:rPr>
            </w:pPr>
          </w:p>
        </w:tc>
      </w:tr>
      <w:tr w:rsidR="0042541B" w:rsidRPr="007D4998" w:rsidTr="002472D4">
        <w:tc>
          <w:tcPr>
            <w:tcW w:w="567" w:type="dxa"/>
          </w:tcPr>
          <w:p w:rsidR="0042541B" w:rsidRPr="007D4998" w:rsidRDefault="0042541B" w:rsidP="002472D4">
            <w:pPr>
              <w:spacing w:afterLines="60" w:after="144"/>
              <w:ind w:right="-1"/>
              <w:jc w:val="both"/>
              <w:rPr>
                <w:rFonts w:ascii="Arial" w:hAnsi="Arial" w:cs="Arial"/>
                <w:sz w:val="24"/>
                <w:szCs w:val="24"/>
              </w:rPr>
            </w:pPr>
          </w:p>
        </w:tc>
        <w:tc>
          <w:tcPr>
            <w:tcW w:w="4536" w:type="dxa"/>
          </w:tcPr>
          <w:p w:rsidR="0042541B" w:rsidRPr="007D4998" w:rsidRDefault="0042541B" w:rsidP="002472D4">
            <w:pPr>
              <w:spacing w:afterLines="60" w:after="144"/>
              <w:ind w:right="-1"/>
              <w:jc w:val="both"/>
              <w:rPr>
                <w:rFonts w:ascii="Arial" w:hAnsi="Arial" w:cs="Arial"/>
                <w:sz w:val="24"/>
                <w:szCs w:val="24"/>
              </w:rPr>
            </w:pPr>
          </w:p>
        </w:tc>
        <w:tc>
          <w:tcPr>
            <w:tcW w:w="2410" w:type="dxa"/>
          </w:tcPr>
          <w:p w:rsidR="0042541B" w:rsidRPr="007D4998" w:rsidRDefault="0042541B" w:rsidP="002472D4">
            <w:pPr>
              <w:spacing w:afterLines="60" w:after="144"/>
              <w:ind w:right="-1"/>
              <w:jc w:val="both"/>
              <w:rPr>
                <w:rFonts w:ascii="Arial" w:hAnsi="Arial" w:cs="Arial"/>
                <w:sz w:val="24"/>
                <w:szCs w:val="24"/>
              </w:rPr>
            </w:pPr>
          </w:p>
        </w:tc>
        <w:tc>
          <w:tcPr>
            <w:tcW w:w="2126" w:type="dxa"/>
          </w:tcPr>
          <w:p w:rsidR="0042541B" w:rsidRPr="007D4998" w:rsidRDefault="0042541B" w:rsidP="002472D4">
            <w:pPr>
              <w:spacing w:afterLines="60" w:after="144"/>
              <w:ind w:right="-1"/>
              <w:jc w:val="both"/>
              <w:rPr>
                <w:rFonts w:ascii="Arial" w:hAnsi="Arial" w:cs="Arial"/>
                <w:sz w:val="24"/>
                <w:szCs w:val="24"/>
              </w:rPr>
            </w:pPr>
          </w:p>
        </w:tc>
      </w:tr>
      <w:tr w:rsidR="0042541B" w:rsidRPr="007D4998" w:rsidTr="002472D4">
        <w:tc>
          <w:tcPr>
            <w:tcW w:w="567" w:type="dxa"/>
          </w:tcPr>
          <w:p w:rsidR="0042541B" w:rsidRPr="007D4998" w:rsidRDefault="0042541B" w:rsidP="002472D4">
            <w:pPr>
              <w:spacing w:afterLines="60" w:after="144"/>
              <w:ind w:right="-1"/>
              <w:jc w:val="both"/>
              <w:rPr>
                <w:rFonts w:ascii="Arial" w:hAnsi="Arial" w:cs="Arial"/>
                <w:sz w:val="24"/>
                <w:szCs w:val="24"/>
              </w:rPr>
            </w:pPr>
          </w:p>
        </w:tc>
        <w:tc>
          <w:tcPr>
            <w:tcW w:w="4536" w:type="dxa"/>
          </w:tcPr>
          <w:p w:rsidR="0042541B" w:rsidRPr="007D4998" w:rsidRDefault="0042541B" w:rsidP="002472D4">
            <w:pPr>
              <w:spacing w:afterLines="60" w:after="144"/>
              <w:ind w:right="-1"/>
              <w:jc w:val="both"/>
              <w:rPr>
                <w:rFonts w:ascii="Arial" w:hAnsi="Arial" w:cs="Arial"/>
                <w:sz w:val="24"/>
                <w:szCs w:val="24"/>
              </w:rPr>
            </w:pPr>
          </w:p>
        </w:tc>
        <w:tc>
          <w:tcPr>
            <w:tcW w:w="2410" w:type="dxa"/>
          </w:tcPr>
          <w:p w:rsidR="0042541B" w:rsidRPr="007D4998" w:rsidRDefault="0042541B" w:rsidP="002472D4">
            <w:pPr>
              <w:spacing w:afterLines="60" w:after="144"/>
              <w:ind w:right="-1"/>
              <w:jc w:val="both"/>
              <w:rPr>
                <w:rFonts w:ascii="Arial" w:hAnsi="Arial" w:cs="Arial"/>
                <w:sz w:val="24"/>
                <w:szCs w:val="24"/>
              </w:rPr>
            </w:pPr>
          </w:p>
        </w:tc>
        <w:tc>
          <w:tcPr>
            <w:tcW w:w="2126" w:type="dxa"/>
          </w:tcPr>
          <w:p w:rsidR="0042541B" w:rsidRPr="007D4998" w:rsidRDefault="0042541B" w:rsidP="002472D4">
            <w:pPr>
              <w:spacing w:afterLines="60" w:after="144"/>
              <w:ind w:right="-1"/>
              <w:jc w:val="both"/>
              <w:rPr>
                <w:rFonts w:ascii="Arial" w:hAnsi="Arial" w:cs="Arial"/>
                <w:sz w:val="24"/>
                <w:szCs w:val="24"/>
              </w:rPr>
            </w:pPr>
          </w:p>
        </w:tc>
      </w:tr>
    </w:tbl>
    <w:p w:rsidR="0042541B" w:rsidRPr="007D4998" w:rsidRDefault="0042541B" w:rsidP="0042541B">
      <w:pPr>
        <w:spacing w:afterLines="60" w:after="144" w:line="240" w:lineRule="auto"/>
        <w:ind w:right="-1"/>
        <w:jc w:val="both"/>
        <w:rPr>
          <w:rFonts w:ascii="Arial" w:hAnsi="Arial" w:cs="Arial"/>
          <w:sz w:val="24"/>
          <w:szCs w:val="24"/>
        </w:rPr>
      </w:pPr>
    </w:p>
    <w:p w:rsidR="0042541B" w:rsidRPr="007D4998" w:rsidRDefault="0042541B" w:rsidP="0042541B">
      <w:pPr>
        <w:spacing w:afterLines="60" w:after="144" w:line="240" w:lineRule="auto"/>
        <w:ind w:right="-1"/>
        <w:jc w:val="both"/>
        <w:rPr>
          <w:rFonts w:ascii="Arial" w:hAnsi="Arial" w:cs="Arial"/>
          <w:sz w:val="24"/>
          <w:szCs w:val="24"/>
        </w:rPr>
      </w:pPr>
      <w:r w:rsidRPr="007D4998">
        <w:rPr>
          <w:rFonts w:ascii="Arial" w:hAnsi="Arial" w:cs="Arial"/>
          <w:sz w:val="24"/>
          <w:szCs w:val="24"/>
        </w:rPr>
        <w:t>Председатель комиссии: _________ ____________________</w:t>
      </w:r>
    </w:p>
    <w:p w:rsidR="0042541B" w:rsidRPr="007D4998" w:rsidRDefault="0042541B" w:rsidP="0042541B">
      <w:pPr>
        <w:spacing w:afterLines="60" w:after="144" w:line="240" w:lineRule="auto"/>
        <w:ind w:right="-1"/>
        <w:jc w:val="both"/>
        <w:rPr>
          <w:rFonts w:ascii="Arial" w:hAnsi="Arial" w:cs="Arial"/>
          <w:sz w:val="24"/>
          <w:szCs w:val="24"/>
        </w:rPr>
      </w:pPr>
      <w:r w:rsidRPr="007D4998">
        <w:rPr>
          <w:rFonts w:ascii="Arial" w:hAnsi="Arial" w:cs="Arial"/>
          <w:sz w:val="24"/>
          <w:szCs w:val="24"/>
        </w:rPr>
        <w:t xml:space="preserve">Секретарь </w:t>
      </w:r>
      <w:proofErr w:type="gramStart"/>
      <w:r w:rsidRPr="007D4998">
        <w:rPr>
          <w:rFonts w:ascii="Arial" w:hAnsi="Arial" w:cs="Arial"/>
          <w:sz w:val="24"/>
          <w:szCs w:val="24"/>
        </w:rPr>
        <w:t xml:space="preserve">комиссии:   </w:t>
      </w:r>
      <w:proofErr w:type="gramEnd"/>
      <w:r w:rsidRPr="007D4998">
        <w:rPr>
          <w:rFonts w:ascii="Arial" w:hAnsi="Arial" w:cs="Arial"/>
          <w:sz w:val="24"/>
          <w:szCs w:val="24"/>
        </w:rPr>
        <w:t xml:space="preserve">    _________ _____________________</w:t>
      </w:r>
    </w:p>
    <w:p w:rsidR="0042541B" w:rsidRPr="007D4998" w:rsidRDefault="0042541B" w:rsidP="0042541B">
      <w:pPr>
        <w:tabs>
          <w:tab w:val="left" w:pos="9214"/>
        </w:tabs>
        <w:spacing w:afterLines="60" w:after="144" w:line="240" w:lineRule="auto"/>
        <w:ind w:right="-1"/>
        <w:jc w:val="both"/>
        <w:rPr>
          <w:rFonts w:ascii="Arial" w:hAnsi="Arial" w:cs="Arial"/>
          <w:sz w:val="24"/>
          <w:szCs w:val="24"/>
        </w:rPr>
      </w:pPr>
      <w:r w:rsidRPr="007D4998">
        <w:rPr>
          <w:rFonts w:ascii="Arial" w:hAnsi="Arial" w:cs="Arial"/>
          <w:sz w:val="24"/>
          <w:szCs w:val="24"/>
        </w:rPr>
        <w:t xml:space="preserve">Члены </w:t>
      </w:r>
      <w:proofErr w:type="gramStart"/>
      <w:r w:rsidRPr="007D4998">
        <w:rPr>
          <w:rFonts w:ascii="Arial" w:hAnsi="Arial" w:cs="Arial"/>
          <w:sz w:val="24"/>
          <w:szCs w:val="24"/>
        </w:rPr>
        <w:t xml:space="preserve">комиссии:   </w:t>
      </w:r>
      <w:proofErr w:type="gramEnd"/>
      <w:r w:rsidRPr="007D4998">
        <w:rPr>
          <w:rFonts w:ascii="Arial" w:hAnsi="Arial" w:cs="Arial"/>
          <w:sz w:val="24"/>
          <w:szCs w:val="24"/>
        </w:rPr>
        <w:t xml:space="preserve">           _________ _____________________</w:t>
      </w:r>
    </w:p>
    <w:p w:rsidR="0042541B" w:rsidRPr="007D4998" w:rsidRDefault="0042541B" w:rsidP="0042541B">
      <w:pPr>
        <w:spacing w:afterLines="60" w:after="144" w:line="240" w:lineRule="auto"/>
        <w:ind w:right="-1"/>
        <w:jc w:val="both"/>
        <w:rPr>
          <w:rFonts w:ascii="Arial" w:hAnsi="Arial" w:cs="Arial"/>
          <w:sz w:val="24"/>
          <w:szCs w:val="24"/>
        </w:rPr>
      </w:pPr>
      <w:r w:rsidRPr="007D4998">
        <w:rPr>
          <w:rFonts w:ascii="Arial" w:hAnsi="Arial" w:cs="Arial"/>
          <w:sz w:val="24"/>
          <w:szCs w:val="24"/>
        </w:rPr>
        <w:t xml:space="preserve">                                           _________ _____________________</w:t>
      </w: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right="-1" w:firstLine="5103"/>
        <w:contextualSpacing/>
        <w:rPr>
          <w:rFonts w:ascii="Arial" w:hAnsi="Arial" w:cs="Arial"/>
          <w:color w:val="151619"/>
        </w:rPr>
      </w:pPr>
    </w:p>
    <w:p w:rsidR="0042541B" w:rsidRPr="007D4998" w:rsidRDefault="0042541B" w:rsidP="0042541B">
      <w:pPr>
        <w:autoSpaceDE w:val="0"/>
        <w:autoSpaceDN w:val="0"/>
        <w:adjustRightInd w:val="0"/>
        <w:spacing w:afterLines="60" w:after="144" w:line="240" w:lineRule="auto"/>
        <w:ind w:left="5670" w:right="-1"/>
        <w:contextualSpacing/>
        <w:rPr>
          <w:rFonts w:ascii="Arial" w:hAnsi="Arial" w:cs="Arial"/>
          <w:color w:val="151619"/>
          <w:sz w:val="24"/>
          <w:szCs w:val="24"/>
        </w:rPr>
      </w:pPr>
      <w:r w:rsidRPr="007D4998">
        <w:rPr>
          <w:rFonts w:ascii="Arial" w:hAnsi="Arial" w:cs="Arial"/>
          <w:color w:val="151619"/>
          <w:sz w:val="24"/>
          <w:szCs w:val="24"/>
        </w:rPr>
        <w:lastRenderedPageBreak/>
        <w:t xml:space="preserve">Приложение 3 </w:t>
      </w:r>
    </w:p>
    <w:p w:rsidR="0042541B" w:rsidRPr="007D4998" w:rsidRDefault="0042541B" w:rsidP="0042541B">
      <w:pPr>
        <w:autoSpaceDE w:val="0"/>
        <w:autoSpaceDN w:val="0"/>
        <w:adjustRightInd w:val="0"/>
        <w:spacing w:afterLines="60" w:after="144" w:line="240" w:lineRule="auto"/>
        <w:ind w:left="5670" w:right="-1"/>
        <w:contextualSpacing/>
        <w:rPr>
          <w:rFonts w:ascii="Arial" w:hAnsi="Arial" w:cs="Arial"/>
          <w:color w:val="151619"/>
          <w:sz w:val="24"/>
          <w:szCs w:val="24"/>
        </w:rPr>
      </w:pPr>
      <w:r w:rsidRPr="007D4998">
        <w:rPr>
          <w:rFonts w:ascii="Arial" w:hAnsi="Arial" w:cs="Arial"/>
          <w:color w:val="151619"/>
          <w:sz w:val="24"/>
          <w:szCs w:val="24"/>
        </w:rPr>
        <w:t>к постановлению администрации городского округа Мытищи</w:t>
      </w:r>
    </w:p>
    <w:p w:rsidR="0042541B" w:rsidRPr="007D4998" w:rsidRDefault="0042541B" w:rsidP="0042541B">
      <w:pPr>
        <w:spacing w:afterLines="60" w:after="144" w:line="240" w:lineRule="auto"/>
        <w:ind w:left="5670" w:right="-1"/>
        <w:contextualSpacing/>
        <w:rPr>
          <w:rFonts w:ascii="Arial" w:hAnsi="Arial" w:cs="Arial"/>
          <w:sz w:val="24"/>
          <w:szCs w:val="24"/>
        </w:rPr>
      </w:pPr>
      <w:r w:rsidRPr="007D4998">
        <w:rPr>
          <w:rFonts w:ascii="Arial" w:hAnsi="Arial" w:cs="Arial"/>
          <w:sz w:val="24"/>
          <w:szCs w:val="24"/>
        </w:rPr>
        <w:t>от____________№_____________</w:t>
      </w:r>
    </w:p>
    <w:p w:rsidR="0042541B" w:rsidRPr="007D4998" w:rsidRDefault="0042541B" w:rsidP="0042541B">
      <w:pPr>
        <w:spacing w:afterLines="60" w:after="144" w:line="240" w:lineRule="auto"/>
        <w:ind w:right="-1"/>
        <w:contextualSpacing/>
        <w:rPr>
          <w:rFonts w:ascii="Arial" w:hAnsi="Arial" w:cs="Arial"/>
          <w:sz w:val="24"/>
          <w:szCs w:val="24"/>
        </w:rPr>
      </w:pPr>
    </w:p>
    <w:p w:rsidR="0042541B" w:rsidRPr="007D4998" w:rsidRDefault="0042541B" w:rsidP="0042541B">
      <w:pPr>
        <w:spacing w:afterLines="60" w:after="144" w:line="240" w:lineRule="auto"/>
        <w:ind w:right="-1" w:firstLine="709"/>
        <w:jc w:val="center"/>
        <w:rPr>
          <w:rFonts w:ascii="Arial" w:hAnsi="Arial" w:cs="Arial"/>
          <w:sz w:val="24"/>
          <w:szCs w:val="24"/>
        </w:rPr>
      </w:pPr>
    </w:p>
    <w:p w:rsidR="0042541B" w:rsidRPr="007D4998" w:rsidRDefault="0042541B" w:rsidP="0042541B">
      <w:pPr>
        <w:spacing w:afterLines="60" w:after="144" w:line="240" w:lineRule="auto"/>
        <w:ind w:right="-1"/>
        <w:contextualSpacing/>
        <w:jc w:val="center"/>
        <w:rPr>
          <w:rFonts w:ascii="Arial" w:hAnsi="Arial" w:cs="Arial"/>
          <w:sz w:val="24"/>
          <w:szCs w:val="24"/>
        </w:rPr>
      </w:pPr>
      <w:r w:rsidRPr="007D4998">
        <w:rPr>
          <w:rFonts w:ascii="Arial" w:hAnsi="Arial" w:cs="Arial"/>
          <w:sz w:val="24"/>
          <w:szCs w:val="24"/>
        </w:rPr>
        <w:t xml:space="preserve">Состав конкурсной комиссии по отбору проектов СО НКО </w:t>
      </w:r>
    </w:p>
    <w:p w:rsidR="0042541B" w:rsidRPr="007D4998" w:rsidRDefault="0042541B" w:rsidP="0042541B">
      <w:pPr>
        <w:spacing w:afterLines="60" w:after="144" w:line="240" w:lineRule="auto"/>
        <w:ind w:right="-1"/>
        <w:contextualSpacing/>
        <w:jc w:val="center"/>
        <w:rPr>
          <w:rFonts w:ascii="Arial" w:hAnsi="Arial" w:cs="Arial"/>
          <w:sz w:val="24"/>
          <w:szCs w:val="24"/>
        </w:rPr>
      </w:pPr>
      <w:r w:rsidRPr="007D4998">
        <w:rPr>
          <w:rFonts w:ascii="Arial" w:hAnsi="Arial" w:cs="Arial"/>
          <w:sz w:val="24"/>
          <w:szCs w:val="24"/>
        </w:rPr>
        <w:t>для предоставления субсидии из бюджета</w:t>
      </w:r>
    </w:p>
    <w:p w:rsidR="0042541B" w:rsidRPr="007D4998" w:rsidRDefault="0042541B" w:rsidP="0042541B">
      <w:pPr>
        <w:spacing w:afterLines="60" w:after="144" w:line="240" w:lineRule="auto"/>
        <w:ind w:right="-1"/>
        <w:contextualSpacing/>
        <w:jc w:val="center"/>
        <w:rPr>
          <w:rFonts w:ascii="Arial" w:hAnsi="Arial" w:cs="Arial"/>
          <w:sz w:val="24"/>
          <w:szCs w:val="24"/>
        </w:rPr>
      </w:pPr>
      <w:r w:rsidRPr="007D4998">
        <w:rPr>
          <w:rFonts w:ascii="Arial" w:hAnsi="Arial" w:cs="Arial"/>
          <w:sz w:val="24"/>
          <w:szCs w:val="24"/>
        </w:rPr>
        <w:t>городского округа Мытищи</w:t>
      </w:r>
    </w:p>
    <w:p w:rsidR="0042541B" w:rsidRPr="007D4998" w:rsidRDefault="0042541B" w:rsidP="0042541B">
      <w:pPr>
        <w:spacing w:afterLines="60" w:after="144" w:line="240" w:lineRule="auto"/>
        <w:ind w:right="-1" w:firstLine="709"/>
        <w:jc w:val="center"/>
        <w:rPr>
          <w:rFonts w:ascii="Arial" w:hAnsi="Arial" w:cs="Arial"/>
          <w:sz w:val="24"/>
          <w:szCs w:val="24"/>
        </w:rPr>
      </w:pPr>
    </w:p>
    <w:tbl>
      <w:tblPr>
        <w:tblStyle w:val="a4"/>
        <w:tblW w:w="4891" w:type="pct"/>
        <w:tblInd w:w="108" w:type="dxa"/>
        <w:tblLook w:val="04A0" w:firstRow="1" w:lastRow="0" w:firstColumn="1" w:lastColumn="0" w:noHBand="0" w:noVBand="1"/>
      </w:tblPr>
      <w:tblGrid>
        <w:gridCol w:w="4110"/>
        <w:gridCol w:w="5529"/>
      </w:tblGrid>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Шилова Ирина Владимировна</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 xml:space="preserve">Председатель комиссии, </w:t>
            </w:r>
            <w:r w:rsidRPr="007D4998">
              <w:rPr>
                <w:rFonts w:ascii="Arial" w:hAnsi="Arial" w:cs="Arial"/>
                <w:bCs/>
                <w:sz w:val="24"/>
                <w:szCs w:val="24"/>
              </w:rPr>
              <w:t>заместитель главы администрации</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r w:rsidRPr="007D4998">
              <w:rPr>
                <w:rFonts w:ascii="Arial" w:hAnsi="Arial" w:cs="Arial"/>
                <w:bCs/>
                <w:sz w:val="24"/>
                <w:szCs w:val="24"/>
              </w:rPr>
              <w:t>Козлов Алексей Юрьевич</w:t>
            </w:r>
          </w:p>
        </w:tc>
        <w:tc>
          <w:tcPr>
            <w:tcW w:w="2868" w:type="pct"/>
            <w:vAlign w:val="center"/>
          </w:tcPr>
          <w:p w:rsidR="0042541B" w:rsidRPr="007D4998" w:rsidRDefault="0042541B" w:rsidP="002472D4">
            <w:pPr>
              <w:ind w:right="-1"/>
              <w:contextualSpacing/>
              <w:rPr>
                <w:rFonts w:ascii="Arial" w:hAnsi="Arial" w:cs="Arial"/>
                <w:sz w:val="24"/>
                <w:szCs w:val="24"/>
              </w:rPr>
            </w:pPr>
            <w:r w:rsidRPr="007D4998">
              <w:rPr>
                <w:rFonts w:ascii="Arial" w:hAnsi="Arial" w:cs="Arial"/>
                <w:sz w:val="24"/>
                <w:szCs w:val="24"/>
              </w:rPr>
              <w:t>Заместитель председателя комиссии,</w:t>
            </w:r>
          </w:p>
          <w:p w:rsidR="0042541B" w:rsidRPr="007D4998" w:rsidRDefault="0042541B" w:rsidP="002472D4">
            <w:pPr>
              <w:ind w:right="-1"/>
              <w:contextualSpacing/>
              <w:rPr>
                <w:rFonts w:ascii="Arial" w:hAnsi="Arial" w:cs="Arial"/>
                <w:sz w:val="24"/>
                <w:szCs w:val="24"/>
              </w:rPr>
            </w:pPr>
            <w:r w:rsidRPr="007D4998">
              <w:rPr>
                <w:rFonts w:ascii="Arial" w:hAnsi="Arial" w:cs="Arial"/>
                <w:sz w:val="24"/>
                <w:szCs w:val="24"/>
              </w:rPr>
              <w:t>начальник управления социально-экономического развития администрации</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proofErr w:type="spellStart"/>
            <w:r w:rsidRPr="007D4998">
              <w:rPr>
                <w:rFonts w:ascii="Arial" w:hAnsi="Arial" w:cs="Arial"/>
                <w:bCs/>
                <w:sz w:val="24"/>
                <w:szCs w:val="24"/>
              </w:rPr>
              <w:t>Бакурова</w:t>
            </w:r>
            <w:proofErr w:type="spellEnd"/>
            <w:r w:rsidRPr="007D4998">
              <w:rPr>
                <w:rFonts w:ascii="Arial" w:hAnsi="Arial" w:cs="Arial"/>
                <w:bCs/>
                <w:sz w:val="24"/>
                <w:szCs w:val="24"/>
              </w:rPr>
              <w:t xml:space="preserve"> Юлия Александровна</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Член комиссии, начальник управления</w:t>
            </w:r>
            <w:r w:rsidRPr="007D4998">
              <w:rPr>
                <w:rFonts w:ascii="Arial" w:hAnsi="Arial" w:cs="Arial"/>
                <w:b/>
                <w:bCs/>
                <w:sz w:val="24"/>
                <w:szCs w:val="24"/>
              </w:rPr>
              <w:t xml:space="preserve"> </w:t>
            </w:r>
            <w:r w:rsidRPr="007D4998">
              <w:rPr>
                <w:rFonts w:ascii="Arial" w:hAnsi="Arial" w:cs="Arial"/>
                <w:bCs/>
                <w:sz w:val="24"/>
                <w:szCs w:val="24"/>
              </w:rPr>
              <w:t>по физической культуре и спорту</w:t>
            </w:r>
            <w:r w:rsidRPr="007D4998">
              <w:t xml:space="preserve"> </w:t>
            </w:r>
            <w:r w:rsidRPr="007D4998">
              <w:rPr>
                <w:rFonts w:ascii="Arial" w:hAnsi="Arial" w:cs="Arial"/>
                <w:sz w:val="24"/>
              </w:rPr>
              <w:t>а</w:t>
            </w:r>
            <w:r w:rsidRPr="007D4998">
              <w:rPr>
                <w:rFonts w:ascii="Arial" w:hAnsi="Arial" w:cs="Arial"/>
                <w:bCs/>
                <w:sz w:val="24"/>
                <w:szCs w:val="24"/>
              </w:rPr>
              <w:t>дминистрации</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proofErr w:type="spellStart"/>
            <w:r w:rsidRPr="007D4998">
              <w:rPr>
                <w:rFonts w:ascii="Arial" w:hAnsi="Arial" w:cs="Arial"/>
                <w:bCs/>
                <w:sz w:val="24"/>
                <w:szCs w:val="24"/>
              </w:rPr>
              <w:t>Дедяева</w:t>
            </w:r>
            <w:proofErr w:type="spellEnd"/>
            <w:r w:rsidRPr="007D4998">
              <w:rPr>
                <w:rFonts w:ascii="Arial" w:hAnsi="Arial" w:cs="Arial"/>
                <w:bCs/>
                <w:sz w:val="24"/>
                <w:szCs w:val="24"/>
              </w:rPr>
              <w:t xml:space="preserve"> Надежда Евгеньевна </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Член комиссии, начальник управления</w:t>
            </w:r>
            <w:r w:rsidRPr="007D4998">
              <w:rPr>
                <w:rFonts w:ascii="Arial" w:hAnsi="Arial" w:cs="Arial"/>
                <w:bCs/>
                <w:sz w:val="24"/>
                <w:szCs w:val="24"/>
              </w:rPr>
              <w:t xml:space="preserve"> культуры и молодежной политики</w:t>
            </w:r>
            <w:r w:rsidRPr="007D4998">
              <w:t xml:space="preserve"> </w:t>
            </w:r>
            <w:r w:rsidRPr="007D4998">
              <w:rPr>
                <w:rFonts w:ascii="Arial" w:hAnsi="Arial" w:cs="Arial"/>
                <w:bCs/>
                <w:sz w:val="24"/>
                <w:szCs w:val="24"/>
              </w:rPr>
              <w:t>администрации</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r w:rsidRPr="007D4998">
              <w:rPr>
                <w:rFonts w:ascii="Arial" w:hAnsi="Arial" w:cs="Arial"/>
                <w:bCs/>
                <w:sz w:val="24"/>
                <w:szCs w:val="24"/>
              </w:rPr>
              <w:t>Костюнина Светлана Аркадьевна</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Член комиссии, и. о. начальника управления</w:t>
            </w:r>
            <w:r w:rsidRPr="007D4998">
              <w:rPr>
                <w:rFonts w:ascii="Arial" w:hAnsi="Arial" w:cs="Arial"/>
                <w:b/>
                <w:bCs/>
                <w:sz w:val="24"/>
                <w:szCs w:val="24"/>
              </w:rPr>
              <w:t xml:space="preserve"> </w:t>
            </w:r>
            <w:r w:rsidRPr="007D4998">
              <w:rPr>
                <w:rFonts w:ascii="Arial" w:hAnsi="Arial" w:cs="Arial"/>
                <w:bCs/>
                <w:sz w:val="24"/>
                <w:szCs w:val="24"/>
              </w:rPr>
              <w:t>образования</w:t>
            </w:r>
            <w:r w:rsidRPr="007D4998">
              <w:t xml:space="preserve"> </w:t>
            </w:r>
            <w:r w:rsidRPr="007D4998">
              <w:rPr>
                <w:rFonts w:ascii="Arial" w:hAnsi="Arial" w:cs="Arial"/>
                <w:bCs/>
                <w:sz w:val="24"/>
                <w:szCs w:val="24"/>
              </w:rPr>
              <w:t>администрации</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sz w:val="24"/>
                <w:szCs w:val="24"/>
              </w:rPr>
            </w:pPr>
            <w:r w:rsidRPr="007D4998">
              <w:rPr>
                <w:rFonts w:ascii="Arial" w:hAnsi="Arial" w:cs="Arial"/>
                <w:bCs/>
                <w:sz w:val="24"/>
                <w:szCs w:val="24"/>
              </w:rPr>
              <w:t>Тер-</w:t>
            </w:r>
            <w:proofErr w:type="spellStart"/>
            <w:r w:rsidRPr="007D4998">
              <w:rPr>
                <w:rFonts w:ascii="Arial" w:hAnsi="Arial" w:cs="Arial"/>
                <w:bCs/>
                <w:sz w:val="24"/>
                <w:szCs w:val="24"/>
              </w:rPr>
              <w:t>Григорьян</w:t>
            </w:r>
            <w:proofErr w:type="spellEnd"/>
            <w:r w:rsidRPr="007D4998">
              <w:rPr>
                <w:rFonts w:ascii="Arial" w:hAnsi="Arial" w:cs="Arial"/>
                <w:bCs/>
                <w:sz w:val="24"/>
                <w:szCs w:val="24"/>
              </w:rPr>
              <w:t xml:space="preserve"> Наталья Валерьевна</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Член комиссии, начальник управления</w:t>
            </w:r>
            <w:r w:rsidRPr="007D4998">
              <w:rPr>
                <w:rFonts w:ascii="Arial" w:hAnsi="Arial" w:cs="Arial"/>
                <w:b/>
                <w:bCs/>
                <w:sz w:val="24"/>
                <w:szCs w:val="24"/>
              </w:rPr>
              <w:t xml:space="preserve"> </w:t>
            </w:r>
            <w:r w:rsidRPr="007D4998">
              <w:rPr>
                <w:rFonts w:ascii="Arial" w:hAnsi="Arial" w:cs="Arial"/>
                <w:bCs/>
                <w:sz w:val="24"/>
                <w:szCs w:val="24"/>
              </w:rPr>
              <w:t>по социальной политике</w:t>
            </w:r>
            <w:r w:rsidRPr="007D4998">
              <w:t xml:space="preserve"> </w:t>
            </w:r>
            <w:r w:rsidRPr="007D4998">
              <w:rPr>
                <w:rFonts w:ascii="Arial" w:hAnsi="Arial" w:cs="Arial"/>
                <w:bCs/>
                <w:sz w:val="24"/>
                <w:szCs w:val="24"/>
              </w:rPr>
              <w:t>администрации</w:t>
            </w:r>
          </w:p>
        </w:tc>
      </w:tr>
      <w:tr w:rsidR="0042541B" w:rsidRPr="007D4998" w:rsidTr="002472D4">
        <w:trPr>
          <w:trHeight w:val="821"/>
        </w:trPr>
        <w:tc>
          <w:tcPr>
            <w:tcW w:w="2132" w:type="pct"/>
            <w:vAlign w:val="center"/>
          </w:tcPr>
          <w:p w:rsidR="0042541B" w:rsidRPr="007D4998" w:rsidRDefault="0042541B" w:rsidP="002472D4">
            <w:pPr>
              <w:ind w:right="-1"/>
              <w:contextualSpacing/>
              <w:rPr>
                <w:rStyle w:val="af0"/>
                <w:rFonts w:ascii="Arial" w:hAnsi="Arial" w:cs="Arial"/>
                <w:bCs/>
                <w:i w:val="0"/>
                <w:sz w:val="24"/>
                <w:szCs w:val="24"/>
                <w:shd w:val="clear" w:color="auto" w:fill="FFFFFF"/>
              </w:rPr>
            </w:pPr>
            <w:proofErr w:type="spellStart"/>
            <w:r w:rsidRPr="007D4998">
              <w:rPr>
                <w:rStyle w:val="af0"/>
                <w:rFonts w:ascii="Arial" w:hAnsi="Arial" w:cs="Arial"/>
                <w:bCs/>
                <w:i w:val="0"/>
                <w:sz w:val="24"/>
                <w:szCs w:val="24"/>
                <w:shd w:val="clear" w:color="auto" w:fill="FFFFFF"/>
              </w:rPr>
              <w:t>Савош</w:t>
            </w:r>
            <w:proofErr w:type="spellEnd"/>
            <w:r w:rsidRPr="007D4998">
              <w:rPr>
                <w:rStyle w:val="af0"/>
                <w:rFonts w:ascii="Arial" w:hAnsi="Arial" w:cs="Arial"/>
                <w:bCs/>
                <w:i w:val="0"/>
                <w:sz w:val="24"/>
                <w:szCs w:val="24"/>
                <w:shd w:val="clear" w:color="auto" w:fill="FFFFFF"/>
              </w:rPr>
              <w:t xml:space="preserve"> Игорь Васильевич </w:t>
            </w:r>
          </w:p>
          <w:p w:rsidR="0042541B" w:rsidRPr="007D4998" w:rsidRDefault="0042541B" w:rsidP="002472D4">
            <w:pPr>
              <w:ind w:right="-1"/>
              <w:contextualSpacing/>
              <w:rPr>
                <w:rFonts w:ascii="Arial" w:hAnsi="Arial" w:cs="Arial"/>
                <w:sz w:val="24"/>
                <w:szCs w:val="24"/>
                <w:shd w:val="clear" w:color="auto" w:fill="FFFFFF"/>
              </w:rPr>
            </w:pPr>
          </w:p>
        </w:tc>
        <w:tc>
          <w:tcPr>
            <w:tcW w:w="2868" w:type="pct"/>
            <w:vAlign w:val="center"/>
          </w:tcPr>
          <w:p w:rsidR="0042541B" w:rsidRPr="007D4998" w:rsidRDefault="0042541B" w:rsidP="002472D4">
            <w:pPr>
              <w:pStyle w:val="1"/>
              <w:shd w:val="clear" w:color="auto" w:fill="FFFFFF"/>
              <w:spacing w:before="0"/>
              <w:ind w:right="-1"/>
              <w:outlineLvl w:val="0"/>
              <w:rPr>
                <w:rFonts w:ascii="Arial" w:hAnsi="Arial" w:cs="Arial"/>
                <w:lang w:eastAsia="ru-RU"/>
              </w:rPr>
            </w:pPr>
            <w:r w:rsidRPr="007D4998">
              <w:rPr>
                <w:rFonts w:ascii="Arial" w:hAnsi="Arial" w:cs="Arial"/>
                <w:color w:val="auto"/>
                <w:sz w:val="24"/>
                <w:szCs w:val="24"/>
              </w:rPr>
              <w:t>Член комиссии,</w:t>
            </w:r>
            <w:r w:rsidRPr="007D4998">
              <w:rPr>
                <w:rFonts w:ascii="Arial" w:hAnsi="Arial" w:cs="Arial"/>
                <w:bCs/>
                <w:color w:val="auto"/>
                <w:sz w:val="24"/>
                <w:szCs w:val="24"/>
                <w:shd w:val="clear" w:color="auto" w:fill="FFFFFF"/>
              </w:rPr>
              <w:t xml:space="preserve"> Председатель Общественной палаты городского округа Мытищи </w:t>
            </w:r>
            <w:r w:rsidRPr="007D4998">
              <w:rPr>
                <w:rStyle w:val="af0"/>
                <w:rFonts w:ascii="Arial" w:hAnsi="Arial" w:cs="Arial"/>
                <w:bCs/>
                <w:i w:val="0"/>
                <w:color w:val="auto"/>
                <w:sz w:val="24"/>
                <w:szCs w:val="24"/>
                <w:shd w:val="clear" w:color="auto" w:fill="FFFFFF"/>
              </w:rPr>
              <w:t>(по согласованию)</w:t>
            </w:r>
          </w:p>
        </w:tc>
      </w:tr>
      <w:tr w:rsidR="0042541B" w:rsidRPr="007D4998" w:rsidTr="002472D4">
        <w:trPr>
          <w:trHeight w:val="907"/>
        </w:trPr>
        <w:tc>
          <w:tcPr>
            <w:tcW w:w="2132" w:type="pct"/>
            <w:vAlign w:val="center"/>
          </w:tcPr>
          <w:p w:rsidR="0042541B" w:rsidRPr="007D4998" w:rsidRDefault="0042541B" w:rsidP="002472D4">
            <w:pPr>
              <w:ind w:right="-1"/>
              <w:contextualSpacing/>
              <w:rPr>
                <w:rFonts w:ascii="Arial" w:hAnsi="Arial" w:cs="Arial"/>
                <w:sz w:val="24"/>
                <w:szCs w:val="24"/>
                <w:shd w:val="clear" w:color="auto" w:fill="FFFFFF"/>
              </w:rPr>
            </w:pPr>
            <w:r w:rsidRPr="007D4998">
              <w:rPr>
                <w:rFonts w:ascii="Arial" w:hAnsi="Arial" w:cs="Arial"/>
                <w:sz w:val="24"/>
                <w:szCs w:val="24"/>
                <w:shd w:val="clear" w:color="auto" w:fill="FFFFFF"/>
              </w:rPr>
              <w:t>Леликов Евгений Васильевич</w:t>
            </w:r>
          </w:p>
          <w:p w:rsidR="0042541B" w:rsidRPr="007D4998" w:rsidRDefault="0042541B" w:rsidP="002472D4">
            <w:pPr>
              <w:ind w:right="-1"/>
              <w:contextualSpacing/>
              <w:rPr>
                <w:rFonts w:ascii="Arial" w:hAnsi="Arial" w:cs="Arial"/>
                <w:i/>
                <w:sz w:val="24"/>
                <w:szCs w:val="24"/>
                <w:shd w:val="clear" w:color="auto" w:fill="FFFFFF"/>
              </w:rPr>
            </w:pPr>
          </w:p>
        </w:tc>
        <w:tc>
          <w:tcPr>
            <w:tcW w:w="2868" w:type="pct"/>
            <w:vAlign w:val="center"/>
          </w:tcPr>
          <w:p w:rsidR="0042541B" w:rsidRPr="007D4998" w:rsidRDefault="0042541B" w:rsidP="002472D4">
            <w:pPr>
              <w:pStyle w:val="1"/>
              <w:shd w:val="clear" w:color="auto" w:fill="FFFFFF"/>
              <w:spacing w:before="0"/>
              <w:ind w:right="-1"/>
              <w:outlineLvl w:val="0"/>
              <w:rPr>
                <w:rFonts w:ascii="Arial" w:hAnsi="Arial" w:cs="Arial"/>
                <w:color w:val="auto"/>
                <w:sz w:val="24"/>
                <w:szCs w:val="24"/>
              </w:rPr>
            </w:pPr>
            <w:r w:rsidRPr="007D4998">
              <w:rPr>
                <w:rFonts w:ascii="Arial" w:hAnsi="Arial" w:cs="Arial"/>
                <w:color w:val="auto"/>
                <w:sz w:val="24"/>
                <w:szCs w:val="24"/>
              </w:rPr>
              <w:t>Член комиссии,</w:t>
            </w:r>
            <w:r w:rsidRPr="007D4998">
              <w:rPr>
                <w:rFonts w:ascii="Arial" w:hAnsi="Arial" w:cs="Arial"/>
                <w:bCs/>
                <w:color w:val="auto"/>
                <w:sz w:val="24"/>
                <w:szCs w:val="24"/>
                <w:shd w:val="clear" w:color="auto" w:fill="FFFFFF"/>
              </w:rPr>
              <w:t xml:space="preserve"> И. о. Президента Союза «</w:t>
            </w:r>
            <w:proofErr w:type="spellStart"/>
            <w:r w:rsidRPr="007D4998">
              <w:rPr>
                <w:rFonts w:ascii="Arial" w:eastAsia="Times New Roman" w:hAnsi="Arial" w:cs="Arial"/>
                <w:bCs/>
                <w:color w:val="auto"/>
                <w:kern w:val="36"/>
                <w:sz w:val="24"/>
                <w:szCs w:val="24"/>
                <w:lang w:eastAsia="ru-RU"/>
              </w:rPr>
              <w:t>Мытищинская</w:t>
            </w:r>
            <w:proofErr w:type="spellEnd"/>
            <w:r w:rsidRPr="007D4998">
              <w:rPr>
                <w:rFonts w:ascii="Arial" w:eastAsia="Times New Roman" w:hAnsi="Arial" w:cs="Arial"/>
                <w:bCs/>
                <w:color w:val="auto"/>
                <w:kern w:val="36"/>
                <w:sz w:val="24"/>
                <w:szCs w:val="24"/>
                <w:lang w:eastAsia="ru-RU"/>
              </w:rPr>
              <w:t xml:space="preserve"> торгово-промышленная палата»</w:t>
            </w:r>
            <w:r w:rsidRPr="007D4998">
              <w:rPr>
                <w:rStyle w:val="af0"/>
                <w:rFonts w:ascii="Arial" w:hAnsi="Arial" w:cs="Arial"/>
                <w:bCs/>
                <w:i w:val="0"/>
                <w:sz w:val="24"/>
                <w:szCs w:val="24"/>
                <w:shd w:val="clear" w:color="auto" w:fill="FFFFFF"/>
              </w:rPr>
              <w:t xml:space="preserve"> </w:t>
            </w:r>
            <w:r w:rsidRPr="007D4998">
              <w:rPr>
                <w:rStyle w:val="af0"/>
                <w:rFonts w:ascii="Arial" w:hAnsi="Arial" w:cs="Arial"/>
                <w:bCs/>
                <w:i w:val="0"/>
                <w:color w:val="auto"/>
                <w:sz w:val="24"/>
                <w:szCs w:val="24"/>
                <w:shd w:val="clear" w:color="auto" w:fill="FFFFFF"/>
              </w:rPr>
              <w:t>(по согласованию)</w:t>
            </w:r>
          </w:p>
        </w:tc>
      </w:tr>
      <w:tr w:rsidR="0042541B" w:rsidRPr="007D4998" w:rsidTr="002472D4">
        <w:trPr>
          <w:trHeight w:val="908"/>
        </w:trPr>
        <w:tc>
          <w:tcPr>
            <w:tcW w:w="2132" w:type="pct"/>
            <w:vAlign w:val="center"/>
          </w:tcPr>
          <w:p w:rsidR="0042541B" w:rsidRPr="007D4998" w:rsidRDefault="0042541B" w:rsidP="002472D4">
            <w:pPr>
              <w:ind w:right="-1"/>
              <w:rPr>
                <w:rFonts w:ascii="Arial" w:hAnsi="Arial" w:cs="Arial"/>
                <w:bCs/>
                <w:sz w:val="24"/>
                <w:szCs w:val="24"/>
              </w:rPr>
            </w:pPr>
            <w:r w:rsidRPr="007D4998">
              <w:rPr>
                <w:rFonts w:ascii="Arial" w:hAnsi="Arial" w:cs="Arial"/>
                <w:bCs/>
                <w:sz w:val="24"/>
                <w:szCs w:val="24"/>
              </w:rPr>
              <w:t xml:space="preserve">Щерба Оксана Николаевна </w:t>
            </w:r>
          </w:p>
        </w:tc>
        <w:tc>
          <w:tcPr>
            <w:tcW w:w="2868" w:type="pct"/>
            <w:vAlign w:val="center"/>
          </w:tcPr>
          <w:p w:rsidR="0042541B" w:rsidRPr="007D4998" w:rsidRDefault="0042541B" w:rsidP="002472D4">
            <w:pPr>
              <w:ind w:right="-1"/>
              <w:rPr>
                <w:rFonts w:ascii="Arial" w:hAnsi="Arial" w:cs="Arial"/>
                <w:sz w:val="24"/>
                <w:szCs w:val="24"/>
              </w:rPr>
            </w:pPr>
            <w:r w:rsidRPr="007D4998">
              <w:rPr>
                <w:rFonts w:ascii="Arial" w:hAnsi="Arial" w:cs="Arial"/>
                <w:sz w:val="24"/>
                <w:szCs w:val="24"/>
              </w:rPr>
              <w:t>Секретарь комиссии, главный экономист отдела по оценке экономического потенциала управления социально-экономического развития администрации</w:t>
            </w:r>
          </w:p>
        </w:tc>
      </w:tr>
    </w:tbl>
    <w:p w:rsidR="0042541B" w:rsidRPr="007D4998" w:rsidRDefault="0042541B" w:rsidP="0042541B">
      <w:pPr>
        <w:widowControl w:val="0"/>
        <w:autoSpaceDE w:val="0"/>
        <w:autoSpaceDN w:val="0"/>
        <w:spacing w:afterLines="60" w:after="144" w:line="240" w:lineRule="auto"/>
        <w:ind w:right="-1"/>
        <w:outlineLvl w:val="2"/>
        <w:rPr>
          <w:rFonts w:ascii="Arial" w:eastAsia="Times New Roman" w:hAnsi="Arial" w:cs="Arial"/>
          <w:bCs/>
          <w:sz w:val="24"/>
          <w:szCs w:val="24"/>
          <w:lang w:eastAsia="ru-RU"/>
        </w:rPr>
      </w:pPr>
    </w:p>
    <w:p w:rsidR="00CF75CC" w:rsidRDefault="00CF75CC" w:rsidP="00CF75CC">
      <w:pPr>
        <w:rPr>
          <w:rFonts w:ascii="Arial" w:eastAsia="Times New Roman" w:hAnsi="Arial" w:cs="Arial"/>
          <w:sz w:val="24"/>
          <w:szCs w:val="24"/>
        </w:rPr>
      </w:pPr>
    </w:p>
    <w:sectPr w:rsidR="00CF75CC" w:rsidSect="002472D4">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8E" w:rsidRDefault="00B07E8E" w:rsidP="003621A2">
      <w:pPr>
        <w:spacing w:after="0" w:line="240" w:lineRule="auto"/>
      </w:pPr>
      <w:r>
        <w:separator/>
      </w:r>
    </w:p>
  </w:endnote>
  <w:endnote w:type="continuationSeparator" w:id="0">
    <w:p w:rsidR="00B07E8E" w:rsidRDefault="00B07E8E" w:rsidP="0036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D4" w:rsidRDefault="002472D4">
    <w:pPr>
      <w:pStyle w:val="af3"/>
      <w:jc w:val="right"/>
    </w:pPr>
  </w:p>
  <w:p w:rsidR="002472D4" w:rsidRDefault="002472D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8E" w:rsidRDefault="00B07E8E" w:rsidP="003621A2">
      <w:pPr>
        <w:spacing w:after="0" w:line="240" w:lineRule="auto"/>
      </w:pPr>
      <w:r>
        <w:separator/>
      </w:r>
    </w:p>
  </w:footnote>
  <w:footnote w:type="continuationSeparator" w:id="0">
    <w:p w:rsidR="00B07E8E" w:rsidRDefault="00B07E8E" w:rsidP="00362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RTF_Num 14"/>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
    <w:nsid w:val="164E67B9"/>
    <w:multiLevelType w:val="hybridMultilevel"/>
    <w:tmpl w:val="C5A28580"/>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990984"/>
    <w:multiLevelType w:val="hybridMultilevel"/>
    <w:tmpl w:val="9E1E8BDE"/>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AB28D4"/>
    <w:multiLevelType w:val="hybridMultilevel"/>
    <w:tmpl w:val="0DD4E5B6"/>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1D1611"/>
    <w:multiLevelType w:val="multilevel"/>
    <w:tmpl w:val="7EBEE42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C9E38B3"/>
    <w:multiLevelType w:val="hybridMultilevel"/>
    <w:tmpl w:val="EE0CD288"/>
    <w:lvl w:ilvl="0" w:tplc="1AB2674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3F3C1FB9"/>
    <w:multiLevelType w:val="hybridMultilevel"/>
    <w:tmpl w:val="8B304572"/>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F26A38"/>
    <w:multiLevelType w:val="hybridMultilevel"/>
    <w:tmpl w:val="8BC811A8"/>
    <w:lvl w:ilvl="0" w:tplc="1AB267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AB3032F"/>
    <w:multiLevelType w:val="multilevel"/>
    <w:tmpl w:val="6E286822"/>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598344AF"/>
    <w:multiLevelType w:val="hybridMultilevel"/>
    <w:tmpl w:val="4574F4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27799E"/>
    <w:multiLevelType w:val="hybridMultilevel"/>
    <w:tmpl w:val="F5AC6DC8"/>
    <w:lvl w:ilvl="0" w:tplc="1AB2674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0E226B"/>
    <w:multiLevelType w:val="hybridMultilevel"/>
    <w:tmpl w:val="424E3804"/>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DE3C93"/>
    <w:multiLevelType w:val="hybridMultilevel"/>
    <w:tmpl w:val="3654841A"/>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DF0BEA"/>
    <w:multiLevelType w:val="multilevel"/>
    <w:tmpl w:val="BA3C458E"/>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5F87189"/>
    <w:multiLevelType w:val="hybridMultilevel"/>
    <w:tmpl w:val="B172CF3C"/>
    <w:lvl w:ilvl="0" w:tplc="8AB84F3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6C7C25"/>
    <w:multiLevelType w:val="hybridMultilevel"/>
    <w:tmpl w:val="D862E4BA"/>
    <w:lvl w:ilvl="0" w:tplc="1AB2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
  </w:num>
  <w:num w:numId="6">
    <w:abstractNumId w:val="2"/>
  </w:num>
  <w:num w:numId="7">
    <w:abstractNumId w:val="13"/>
  </w:num>
  <w:num w:numId="8">
    <w:abstractNumId w:val="11"/>
  </w:num>
  <w:num w:numId="9">
    <w:abstractNumId w:val="15"/>
  </w:num>
  <w:num w:numId="10">
    <w:abstractNumId w:val="14"/>
  </w:num>
  <w:num w:numId="11">
    <w:abstractNumId w:val="10"/>
  </w:num>
  <w:num w:numId="12">
    <w:abstractNumId w:val="12"/>
  </w:num>
  <w:num w:numId="13">
    <w:abstractNumId w:val="6"/>
  </w:num>
  <w:num w:numId="14">
    <w:abstractNumId w:val="5"/>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1FC2"/>
    <w:rsid w:val="000142DB"/>
    <w:rsid w:val="00026DBE"/>
    <w:rsid w:val="00040092"/>
    <w:rsid w:val="000403C5"/>
    <w:rsid w:val="00052847"/>
    <w:rsid w:val="00061682"/>
    <w:rsid w:val="00064943"/>
    <w:rsid w:val="00075C71"/>
    <w:rsid w:val="00085A93"/>
    <w:rsid w:val="00086BAC"/>
    <w:rsid w:val="000901F4"/>
    <w:rsid w:val="0009295C"/>
    <w:rsid w:val="00092992"/>
    <w:rsid w:val="000968D5"/>
    <w:rsid w:val="000A3E78"/>
    <w:rsid w:val="000C28AD"/>
    <w:rsid w:val="000D4193"/>
    <w:rsid w:val="000D459E"/>
    <w:rsid w:val="000D5972"/>
    <w:rsid w:val="000E0332"/>
    <w:rsid w:val="000E41FF"/>
    <w:rsid w:val="000F6DAD"/>
    <w:rsid w:val="000F7305"/>
    <w:rsid w:val="001012CA"/>
    <w:rsid w:val="001052F1"/>
    <w:rsid w:val="001109A3"/>
    <w:rsid w:val="0011256F"/>
    <w:rsid w:val="00124E09"/>
    <w:rsid w:val="00126CC5"/>
    <w:rsid w:val="00131ED6"/>
    <w:rsid w:val="00146592"/>
    <w:rsid w:val="00147840"/>
    <w:rsid w:val="00156216"/>
    <w:rsid w:val="00162CEE"/>
    <w:rsid w:val="001703A1"/>
    <w:rsid w:val="001732C5"/>
    <w:rsid w:val="00173FC3"/>
    <w:rsid w:val="00174FF9"/>
    <w:rsid w:val="0018034A"/>
    <w:rsid w:val="0019014B"/>
    <w:rsid w:val="001A13A4"/>
    <w:rsid w:val="001A2B1B"/>
    <w:rsid w:val="001A445B"/>
    <w:rsid w:val="001B1C20"/>
    <w:rsid w:val="001B240C"/>
    <w:rsid w:val="001B3C29"/>
    <w:rsid w:val="001B40C6"/>
    <w:rsid w:val="001B775E"/>
    <w:rsid w:val="001B7BC1"/>
    <w:rsid w:val="001C73AA"/>
    <w:rsid w:val="001C7A6B"/>
    <w:rsid w:val="001D05DE"/>
    <w:rsid w:val="001D079B"/>
    <w:rsid w:val="001D3B75"/>
    <w:rsid w:val="001E0121"/>
    <w:rsid w:val="001E255B"/>
    <w:rsid w:val="001E2862"/>
    <w:rsid w:val="001F3A64"/>
    <w:rsid w:val="001F4022"/>
    <w:rsid w:val="00201775"/>
    <w:rsid w:val="00204DFD"/>
    <w:rsid w:val="002100FA"/>
    <w:rsid w:val="00210585"/>
    <w:rsid w:val="00214E20"/>
    <w:rsid w:val="0021526F"/>
    <w:rsid w:val="002176DC"/>
    <w:rsid w:val="00217F67"/>
    <w:rsid w:val="00222AF7"/>
    <w:rsid w:val="002326E3"/>
    <w:rsid w:val="00236942"/>
    <w:rsid w:val="002415E4"/>
    <w:rsid w:val="00244701"/>
    <w:rsid w:val="00244D8E"/>
    <w:rsid w:val="002472D4"/>
    <w:rsid w:val="002510B7"/>
    <w:rsid w:val="00255061"/>
    <w:rsid w:val="002620E5"/>
    <w:rsid w:val="00263A76"/>
    <w:rsid w:val="00271BC3"/>
    <w:rsid w:val="002732C1"/>
    <w:rsid w:val="00274A4E"/>
    <w:rsid w:val="00276DB0"/>
    <w:rsid w:val="002772D2"/>
    <w:rsid w:val="002800AC"/>
    <w:rsid w:val="00290777"/>
    <w:rsid w:val="002A05C7"/>
    <w:rsid w:val="002A7BCA"/>
    <w:rsid w:val="002B0196"/>
    <w:rsid w:val="002B1504"/>
    <w:rsid w:val="002B1B22"/>
    <w:rsid w:val="002B33FD"/>
    <w:rsid w:val="002C0AE6"/>
    <w:rsid w:val="002C3ECF"/>
    <w:rsid w:val="002D35D0"/>
    <w:rsid w:val="002D3CF1"/>
    <w:rsid w:val="002E37BB"/>
    <w:rsid w:val="002E396B"/>
    <w:rsid w:val="002E3B7A"/>
    <w:rsid w:val="002F21A5"/>
    <w:rsid w:val="00301FB1"/>
    <w:rsid w:val="00302258"/>
    <w:rsid w:val="00310946"/>
    <w:rsid w:val="00311583"/>
    <w:rsid w:val="00312189"/>
    <w:rsid w:val="0031580B"/>
    <w:rsid w:val="0032154F"/>
    <w:rsid w:val="00324657"/>
    <w:rsid w:val="00325B50"/>
    <w:rsid w:val="00334958"/>
    <w:rsid w:val="003412C2"/>
    <w:rsid w:val="0034247D"/>
    <w:rsid w:val="003459AE"/>
    <w:rsid w:val="0034733C"/>
    <w:rsid w:val="00347BAD"/>
    <w:rsid w:val="003521F6"/>
    <w:rsid w:val="003527FB"/>
    <w:rsid w:val="00353310"/>
    <w:rsid w:val="003621A2"/>
    <w:rsid w:val="003657E0"/>
    <w:rsid w:val="003722CC"/>
    <w:rsid w:val="00372821"/>
    <w:rsid w:val="00372973"/>
    <w:rsid w:val="00376A90"/>
    <w:rsid w:val="00381983"/>
    <w:rsid w:val="00383502"/>
    <w:rsid w:val="00383D5F"/>
    <w:rsid w:val="00393FDF"/>
    <w:rsid w:val="003A4C33"/>
    <w:rsid w:val="003A56D5"/>
    <w:rsid w:val="003B4354"/>
    <w:rsid w:val="003C3181"/>
    <w:rsid w:val="003D072C"/>
    <w:rsid w:val="003D5A50"/>
    <w:rsid w:val="003D7CD3"/>
    <w:rsid w:val="003E5608"/>
    <w:rsid w:val="003E6018"/>
    <w:rsid w:val="003E7820"/>
    <w:rsid w:val="003F2DFB"/>
    <w:rsid w:val="003F7DB8"/>
    <w:rsid w:val="00403EE9"/>
    <w:rsid w:val="00404756"/>
    <w:rsid w:val="00413E79"/>
    <w:rsid w:val="00420F7D"/>
    <w:rsid w:val="00422B35"/>
    <w:rsid w:val="004239C6"/>
    <w:rsid w:val="0042541B"/>
    <w:rsid w:val="00426654"/>
    <w:rsid w:val="004328A5"/>
    <w:rsid w:val="00463389"/>
    <w:rsid w:val="00465330"/>
    <w:rsid w:val="00465351"/>
    <w:rsid w:val="00465ED1"/>
    <w:rsid w:val="00467D5E"/>
    <w:rsid w:val="00470676"/>
    <w:rsid w:val="004712BD"/>
    <w:rsid w:val="004776E3"/>
    <w:rsid w:val="0048159D"/>
    <w:rsid w:val="004821D6"/>
    <w:rsid w:val="00482A44"/>
    <w:rsid w:val="00483D49"/>
    <w:rsid w:val="00490269"/>
    <w:rsid w:val="00493ACC"/>
    <w:rsid w:val="00494547"/>
    <w:rsid w:val="00494656"/>
    <w:rsid w:val="004A11DC"/>
    <w:rsid w:val="004A1DE7"/>
    <w:rsid w:val="004A3C96"/>
    <w:rsid w:val="004A5464"/>
    <w:rsid w:val="004A7DFF"/>
    <w:rsid w:val="004B08B4"/>
    <w:rsid w:val="004B6D0C"/>
    <w:rsid w:val="004C2B3F"/>
    <w:rsid w:val="004D2574"/>
    <w:rsid w:val="004D71E4"/>
    <w:rsid w:val="004F1226"/>
    <w:rsid w:val="004F628A"/>
    <w:rsid w:val="004F6B75"/>
    <w:rsid w:val="004F6C25"/>
    <w:rsid w:val="00502CC7"/>
    <w:rsid w:val="005066C8"/>
    <w:rsid w:val="00507653"/>
    <w:rsid w:val="00507739"/>
    <w:rsid w:val="00517427"/>
    <w:rsid w:val="0052546D"/>
    <w:rsid w:val="00533FF3"/>
    <w:rsid w:val="00534DDC"/>
    <w:rsid w:val="00540B33"/>
    <w:rsid w:val="00552470"/>
    <w:rsid w:val="00555A19"/>
    <w:rsid w:val="00555F7B"/>
    <w:rsid w:val="0056324A"/>
    <w:rsid w:val="0056366C"/>
    <w:rsid w:val="00566379"/>
    <w:rsid w:val="00587C44"/>
    <w:rsid w:val="005909FD"/>
    <w:rsid w:val="005959E7"/>
    <w:rsid w:val="005A7021"/>
    <w:rsid w:val="005B3615"/>
    <w:rsid w:val="005B59B6"/>
    <w:rsid w:val="005B7CA4"/>
    <w:rsid w:val="005D0C30"/>
    <w:rsid w:val="005D222A"/>
    <w:rsid w:val="005D59E6"/>
    <w:rsid w:val="005D6118"/>
    <w:rsid w:val="005D6950"/>
    <w:rsid w:val="005E1210"/>
    <w:rsid w:val="005E1490"/>
    <w:rsid w:val="005E6506"/>
    <w:rsid w:val="005F19C7"/>
    <w:rsid w:val="005F1E8D"/>
    <w:rsid w:val="005F4425"/>
    <w:rsid w:val="005F65F7"/>
    <w:rsid w:val="006067BA"/>
    <w:rsid w:val="0060752D"/>
    <w:rsid w:val="006075F2"/>
    <w:rsid w:val="006102E2"/>
    <w:rsid w:val="00622219"/>
    <w:rsid w:val="00625740"/>
    <w:rsid w:val="00631CC6"/>
    <w:rsid w:val="00642105"/>
    <w:rsid w:val="00652BCC"/>
    <w:rsid w:val="0066001F"/>
    <w:rsid w:val="0066437E"/>
    <w:rsid w:val="00666CCE"/>
    <w:rsid w:val="0067180B"/>
    <w:rsid w:val="0067196F"/>
    <w:rsid w:val="00675696"/>
    <w:rsid w:val="00675ECD"/>
    <w:rsid w:val="00690A2E"/>
    <w:rsid w:val="0069140E"/>
    <w:rsid w:val="00694217"/>
    <w:rsid w:val="006A2A49"/>
    <w:rsid w:val="006A2BAB"/>
    <w:rsid w:val="006A3D22"/>
    <w:rsid w:val="006A49F0"/>
    <w:rsid w:val="006A5FD8"/>
    <w:rsid w:val="006A787B"/>
    <w:rsid w:val="006A7E00"/>
    <w:rsid w:val="006B1F9C"/>
    <w:rsid w:val="006B5180"/>
    <w:rsid w:val="006B5F6B"/>
    <w:rsid w:val="006B68B8"/>
    <w:rsid w:val="006C508F"/>
    <w:rsid w:val="006D0505"/>
    <w:rsid w:val="006D16F8"/>
    <w:rsid w:val="006D6DAC"/>
    <w:rsid w:val="006D7957"/>
    <w:rsid w:val="006E12F8"/>
    <w:rsid w:val="006E1C9E"/>
    <w:rsid w:val="006E777D"/>
    <w:rsid w:val="006F0822"/>
    <w:rsid w:val="006F1033"/>
    <w:rsid w:val="006F2F95"/>
    <w:rsid w:val="006F47C7"/>
    <w:rsid w:val="006F4807"/>
    <w:rsid w:val="006F7B31"/>
    <w:rsid w:val="00703E67"/>
    <w:rsid w:val="00705A3D"/>
    <w:rsid w:val="00707405"/>
    <w:rsid w:val="00707407"/>
    <w:rsid w:val="00721094"/>
    <w:rsid w:val="00722277"/>
    <w:rsid w:val="0073010E"/>
    <w:rsid w:val="00730404"/>
    <w:rsid w:val="00731947"/>
    <w:rsid w:val="0073380A"/>
    <w:rsid w:val="00736579"/>
    <w:rsid w:val="007445E6"/>
    <w:rsid w:val="0074484C"/>
    <w:rsid w:val="0074720A"/>
    <w:rsid w:val="00750265"/>
    <w:rsid w:val="00755057"/>
    <w:rsid w:val="0076148D"/>
    <w:rsid w:val="00764422"/>
    <w:rsid w:val="007726A9"/>
    <w:rsid w:val="00772A1A"/>
    <w:rsid w:val="007824D5"/>
    <w:rsid w:val="007849B3"/>
    <w:rsid w:val="007910E6"/>
    <w:rsid w:val="00793F90"/>
    <w:rsid w:val="0079538E"/>
    <w:rsid w:val="00797288"/>
    <w:rsid w:val="007A028E"/>
    <w:rsid w:val="007A4E83"/>
    <w:rsid w:val="007B170E"/>
    <w:rsid w:val="007B36E8"/>
    <w:rsid w:val="007B62C0"/>
    <w:rsid w:val="007C06C7"/>
    <w:rsid w:val="007C1496"/>
    <w:rsid w:val="007C1B4B"/>
    <w:rsid w:val="007C1E7B"/>
    <w:rsid w:val="007C5440"/>
    <w:rsid w:val="007C7719"/>
    <w:rsid w:val="007D31A6"/>
    <w:rsid w:val="007D44CD"/>
    <w:rsid w:val="007E498A"/>
    <w:rsid w:val="007F0561"/>
    <w:rsid w:val="007F2B44"/>
    <w:rsid w:val="007F35F0"/>
    <w:rsid w:val="007F5D8A"/>
    <w:rsid w:val="007F7DE4"/>
    <w:rsid w:val="008114AC"/>
    <w:rsid w:val="00812D98"/>
    <w:rsid w:val="00815591"/>
    <w:rsid w:val="00820A1F"/>
    <w:rsid w:val="00821AA1"/>
    <w:rsid w:val="0082208D"/>
    <w:rsid w:val="00823C64"/>
    <w:rsid w:val="008244F9"/>
    <w:rsid w:val="0083230C"/>
    <w:rsid w:val="00835C9E"/>
    <w:rsid w:val="00845C4C"/>
    <w:rsid w:val="00847FE3"/>
    <w:rsid w:val="00853097"/>
    <w:rsid w:val="0085462D"/>
    <w:rsid w:val="00854630"/>
    <w:rsid w:val="00854D6E"/>
    <w:rsid w:val="0085514B"/>
    <w:rsid w:val="00856F2C"/>
    <w:rsid w:val="008576CF"/>
    <w:rsid w:val="00861CF4"/>
    <w:rsid w:val="00862DC6"/>
    <w:rsid w:val="00863013"/>
    <w:rsid w:val="00863F3E"/>
    <w:rsid w:val="00865FCD"/>
    <w:rsid w:val="00867963"/>
    <w:rsid w:val="00871F1F"/>
    <w:rsid w:val="00873EEC"/>
    <w:rsid w:val="0088469E"/>
    <w:rsid w:val="00884A03"/>
    <w:rsid w:val="00884FE9"/>
    <w:rsid w:val="008922A5"/>
    <w:rsid w:val="00893C93"/>
    <w:rsid w:val="008A1BDE"/>
    <w:rsid w:val="008A50F7"/>
    <w:rsid w:val="008B3396"/>
    <w:rsid w:val="008B4DF0"/>
    <w:rsid w:val="008B60EB"/>
    <w:rsid w:val="008C0016"/>
    <w:rsid w:val="008C14E4"/>
    <w:rsid w:val="008C5A1F"/>
    <w:rsid w:val="008D0EE5"/>
    <w:rsid w:val="008D21A7"/>
    <w:rsid w:val="008E455D"/>
    <w:rsid w:val="008E5287"/>
    <w:rsid w:val="008F01A2"/>
    <w:rsid w:val="008F2081"/>
    <w:rsid w:val="008F4396"/>
    <w:rsid w:val="009013E4"/>
    <w:rsid w:val="009047C3"/>
    <w:rsid w:val="00904FA8"/>
    <w:rsid w:val="00910D37"/>
    <w:rsid w:val="00911351"/>
    <w:rsid w:val="00912249"/>
    <w:rsid w:val="00924A34"/>
    <w:rsid w:val="0092593C"/>
    <w:rsid w:val="00926D4E"/>
    <w:rsid w:val="00930298"/>
    <w:rsid w:val="00932B2D"/>
    <w:rsid w:val="009402B9"/>
    <w:rsid w:val="00945E13"/>
    <w:rsid w:val="0094739C"/>
    <w:rsid w:val="00950CF2"/>
    <w:rsid w:val="00960F0F"/>
    <w:rsid w:val="009660C7"/>
    <w:rsid w:val="00973B36"/>
    <w:rsid w:val="0099160D"/>
    <w:rsid w:val="00994C21"/>
    <w:rsid w:val="009979A0"/>
    <w:rsid w:val="00997E6C"/>
    <w:rsid w:val="009A433D"/>
    <w:rsid w:val="009A47F6"/>
    <w:rsid w:val="009A4F08"/>
    <w:rsid w:val="009A7E62"/>
    <w:rsid w:val="009B4D23"/>
    <w:rsid w:val="009B522D"/>
    <w:rsid w:val="009C0AFE"/>
    <w:rsid w:val="009C6F79"/>
    <w:rsid w:val="009C7CC6"/>
    <w:rsid w:val="009D2574"/>
    <w:rsid w:val="009D7427"/>
    <w:rsid w:val="009E36CD"/>
    <w:rsid w:val="009E5AD6"/>
    <w:rsid w:val="009E78EB"/>
    <w:rsid w:val="009F1012"/>
    <w:rsid w:val="009F2CF9"/>
    <w:rsid w:val="009F2E09"/>
    <w:rsid w:val="009F5A14"/>
    <w:rsid w:val="009F607D"/>
    <w:rsid w:val="00A0048B"/>
    <w:rsid w:val="00A030DD"/>
    <w:rsid w:val="00A15B3A"/>
    <w:rsid w:val="00A160DB"/>
    <w:rsid w:val="00A31EDC"/>
    <w:rsid w:val="00A41B4B"/>
    <w:rsid w:val="00A41FFF"/>
    <w:rsid w:val="00A430A8"/>
    <w:rsid w:val="00A523E4"/>
    <w:rsid w:val="00A669FB"/>
    <w:rsid w:val="00A679E0"/>
    <w:rsid w:val="00A70F05"/>
    <w:rsid w:val="00A72937"/>
    <w:rsid w:val="00A7719C"/>
    <w:rsid w:val="00A80016"/>
    <w:rsid w:val="00A904E8"/>
    <w:rsid w:val="00A977AC"/>
    <w:rsid w:val="00AA0444"/>
    <w:rsid w:val="00AA3D43"/>
    <w:rsid w:val="00AA4AE7"/>
    <w:rsid w:val="00AA78AA"/>
    <w:rsid w:val="00AB2958"/>
    <w:rsid w:val="00AD3DE2"/>
    <w:rsid w:val="00AD463B"/>
    <w:rsid w:val="00AD735A"/>
    <w:rsid w:val="00AE6AF5"/>
    <w:rsid w:val="00AF2FF9"/>
    <w:rsid w:val="00AF3B46"/>
    <w:rsid w:val="00B02F89"/>
    <w:rsid w:val="00B036C6"/>
    <w:rsid w:val="00B07E8E"/>
    <w:rsid w:val="00B10475"/>
    <w:rsid w:val="00B10CB4"/>
    <w:rsid w:val="00B12186"/>
    <w:rsid w:val="00B21AB0"/>
    <w:rsid w:val="00B22547"/>
    <w:rsid w:val="00B32A71"/>
    <w:rsid w:val="00B3681B"/>
    <w:rsid w:val="00B37ACC"/>
    <w:rsid w:val="00B41CA7"/>
    <w:rsid w:val="00B424B9"/>
    <w:rsid w:val="00B42DAD"/>
    <w:rsid w:val="00B43848"/>
    <w:rsid w:val="00B44DB9"/>
    <w:rsid w:val="00B534CA"/>
    <w:rsid w:val="00B5468F"/>
    <w:rsid w:val="00B57D39"/>
    <w:rsid w:val="00B63A58"/>
    <w:rsid w:val="00B65A52"/>
    <w:rsid w:val="00B6681B"/>
    <w:rsid w:val="00B72569"/>
    <w:rsid w:val="00B73545"/>
    <w:rsid w:val="00B80813"/>
    <w:rsid w:val="00B86333"/>
    <w:rsid w:val="00B95B19"/>
    <w:rsid w:val="00BA3C02"/>
    <w:rsid w:val="00BA4B85"/>
    <w:rsid w:val="00BA6F0A"/>
    <w:rsid w:val="00BA7133"/>
    <w:rsid w:val="00BB5FA4"/>
    <w:rsid w:val="00BB63CE"/>
    <w:rsid w:val="00BB6865"/>
    <w:rsid w:val="00BC4620"/>
    <w:rsid w:val="00BD26C1"/>
    <w:rsid w:val="00BD3FD8"/>
    <w:rsid w:val="00BF568B"/>
    <w:rsid w:val="00BF76B2"/>
    <w:rsid w:val="00BF7F05"/>
    <w:rsid w:val="00C00695"/>
    <w:rsid w:val="00C05F07"/>
    <w:rsid w:val="00C1571E"/>
    <w:rsid w:val="00C15956"/>
    <w:rsid w:val="00C16E91"/>
    <w:rsid w:val="00C207F6"/>
    <w:rsid w:val="00C20AB4"/>
    <w:rsid w:val="00C2556C"/>
    <w:rsid w:val="00C37118"/>
    <w:rsid w:val="00C53EF0"/>
    <w:rsid w:val="00C57E85"/>
    <w:rsid w:val="00C67658"/>
    <w:rsid w:val="00C82978"/>
    <w:rsid w:val="00C95321"/>
    <w:rsid w:val="00CA1ED9"/>
    <w:rsid w:val="00CB2E88"/>
    <w:rsid w:val="00CB3733"/>
    <w:rsid w:val="00CB5A81"/>
    <w:rsid w:val="00CD056D"/>
    <w:rsid w:val="00CD1F8B"/>
    <w:rsid w:val="00CD5D17"/>
    <w:rsid w:val="00CE0119"/>
    <w:rsid w:val="00CE2502"/>
    <w:rsid w:val="00CE278B"/>
    <w:rsid w:val="00CE3457"/>
    <w:rsid w:val="00CE4AA3"/>
    <w:rsid w:val="00CF2A76"/>
    <w:rsid w:val="00CF5A7C"/>
    <w:rsid w:val="00CF6BB7"/>
    <w:rsid w:val="00CF75CC"/>
    <w:rsid w:val="00CF766B"/>
    <w:rsid w:val="00D0293A"/>
    <w:rsid w:val="00D0500B"/>
    <w:rsid w:val="00D07E1A"/>
    <w:rsid w:val="00D12213"/>
    <w:rsid w:val="00D21A59"/>
    <w:rsid w:val="00D40157"/>
    <w:rsid w:val="00D467B8"/>
    <w:rsid w:val="00D50A60"/>
    <w:rsid w:val="00D5238B"/>
    <w:rsid w:val="00D64CD7"/>
    <w:rsid w:val="00D67102"/>
    <w:rsid w:val="00D67376"/>
    <w:rsid w:val="00D728A6"/>
    <w:rsid w:val="00D81970"/>
    <w:rsid w:val="00D84755"/>
    <w:rsid w:val="00D85DCD"/>
    <w:rsid w:val="00D87393"/>
    <w:rsid w:val="00D907E0"/>
    <w:rsid w:val="00D91360"/>
    <w:rsid w:val="00D91640"/>
    <w:rsid w:val="00D94BE2"/>
    <w:rsid w:val="00D97229"/>
    <w:rsid w:val="00DA20BA"/>
    <w:rsid w:val="00DA6AA4"/>
    <w:rsid w:val="00DB1B92"/>
    <w:rsid w:val="00DB4F8D"/>
    <w:rsid w:val="00DC18F9"/>
    <w:rsid w:val="00DC22DE"/>
    <w:rsid w:val="00DC537E"/>
    <w:rsid w:val="00DC5534"/>
    <w:rsid w:val="00DD1888"/>
    <w:rsid w:val="00DD21E5"/>
    <w:rsid w:val="00DD67CC"/>
    <w:rsid w:val="00DE118B"/>
    <w:rsid w:val="00DE38D7"/>
    <w:rsid w:val="00DE6B33"/>
    <w:rsid w:val="00DF0A99"/>
    <w:rsid w:val="00DF3EBD"/>
    <w:rsid w:val="00DF604D"/>
    <w:rsid w:val="00DF6D45"/>
    <w:rsid w:val="00DF793F"/>
    <w:rsid w:val="00E00369"/>
    <w:rsid w:val="00E015D3"/>
    <w:rsid w:val="00E017CD"/>
    <w:rsid w:val="00E01FC2"/>
    <w:rsid w:val="00E022E3"/>
    <w:rsid w:val="00E10973"/>
    <w:rsid w:val="00E13256"/>
    <w:rsid w:val="00E14F11"/>
    <w:rsid w:val="00E224A4"/>
    <w:rsid w:val="00E2659F"/>
    <w:rsid w:val="00E30716"/>
    <w:rsid w:val="00E3774E"/>
    <w:rsid w:val="00E41CE5"/>
    <w:rsid w:val="00E51F5D"/>
    <w:rsid w:val="00E54A81"/>
    <w:rsid w:val="00E615B2"/>
    <w:rsid w:val="00E63E17"/>
    <w:rsid w:val="00E64D95"/>
    <w:rsid w:val="00E64DCC"/>
    <w:rsid w:val="00E657FA"/>
    <w:rsid w:val="00E6661D"/>
    <w:rsid w:val="00E76D50"/>
    <w:rsid w:val="00E829C1"/>
    <w:rsid w:val="00E849B7"/>
    <w:rsid w:val="00E85B4C"/>
    <w:rsid w:val="00E86438"/>
    <w:rsid w:val="00E90E32"/>
    <w:rsid w:val="00E94206"/>
    <w:rsid w:val="00EA0DB6"/>
    <w:rsid w:val="00EB5E81"/>
    <w:rsid w:val="00EB6520"/>
    <w:rsid w:val="00EC1D34"/>
    <w:rsid w:val="00EC300A"/>
    <w:rsid w:val="00EC3389"/>
    <w:rsid w:val="00EC6F0B"/>
    <w:rsid w:val="00ED0394"/>
    <w:rsid w:val="00EE027B"/>
    <w:rsid w:val="00EE7483"/>
    <w:rsid w:val="00EF2950"/>
    <w:rsid w:val="00EF2CD8"/>
    <w:rsid w:val="00EF3A9D"/>
    <w:rsid w:val="00F13A8E"/>
    <w:rsid w:val="00F14DCE"/>
    <w:rsid w:val="00F30A69"/>
    <w:rsid w:val="00F33AF8"/>
    <w:rsid w:val="00F357E9"/>
    <w:rsid w:val="00F368C4"/>
    <w:rsid w:val="00F437D4"/>
    <w:rsid w:val="00F60393"/>
    <w:rsid w:val="00F61AEF"/>
    <w:rsid w:val="00F62A4D"/>
    <w:rsid w:val="00F63822"/>
    <w:rsid w:val="00F6475B"/>
    <w:rsid w:val="00F6642D"/>
    <w:rsid w:val="00F730AD"/>
    <w:rsid w:val="00F73E04"/>
    <w:rsid w:val="00F925BA"/>
    <w:rsid w:val="00FA4AA1"/>
    <w:rsid w:val="00FB4792"/>
    <w:rsid w:val="00FB48DD"/>
    <w:rsid w:val="00FB4D43"/>
    <w:rsid w:val="00FC0396"/>
    <w:rsid w:val="00FC5A70"/>
    <w:rsid w:val="00FE2B45"/>
    <w:rsid w:val="00FF4743"/>
    <w:rsid w:val="00FF5C37"/>
    <w:rsid w:val="00FF71B3"/>
    <w:rsid w:val="00FF7237"/>
    <w:rsid w:val="00FF7E55"/>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72F54-8EDF-4E85-A192-14360D6C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396"/>
  </w:style>
  <w:style w:type="paragraph" w:styleId="1">
    <w:name w:val="heading 1"/>
    <w:basedOn w:val="a"/>
    <w:next w:val="a"/>
    <w:link w:val="10"/>
    <w:uiPriority w:val="9"/>
    <w:qFormat/>
    <w:rsid w:val="006D6D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68F"/>
    <w:pPr>
      <w:ind w:left="720"/>
      <w:contextualSpacing/>
    </w:pPr>
  </w:style>
  <w:style w:type="table" w:styleId="a4">
    <w:name w:val="Table Grid"/>
    <w:basedOn w:val="a1"/>
    <w:uiPriority w:val="59"/>
    <w:rsid w:val="000A3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3621A2"/>
    <w:pPr>
      <w:spacing w:after="0" w:line="240" w:lineRule="auto"/>
    </w:pPr>
    <w:rPr>
      <w:sz w:val="20"/>
      <w:szCs w:val="20"/>
    </w:rPr>
  </w:style>
  <w:style w:type="character" w:customStyle="1" w:styleId="a6">
    <w:name w:val="Текст сноски Знак"/>
    <w:basedOn w:val="a0"/>
    <w:link w:val="a5"/>
    <w:uiPriority w:val="99"/>
    <w:semiHidden/>
    <w:rsid w:val="003621A2"/>
    <w:rPr>
      <w:sz w:val="20"/>
      <w:szCs w:val="20"/>
    </w:rPr>
  </w:style>
  <w:style w:type="character" w:styleId="a7">
    <w:name w:val="footnote reference"/>
    <w:basedOn w:val="a0"/>
    <w:uiPriority w:val="99"/>
    <w:semiHidden/>
    <w:unhideWhenUsed/>
    <w:rsid w:val="003621A2"/>
    <w:rPr>
      <w:vertAlign w:val="superscript"/>
    </w:rPr>
  </w:style>
  <w:style w:type="paragraph" w:styleId="a8">
    <w:name w:val="Balloon Text"/>
    <w:basedOn w:val="a"/>
    <w:link w:val="a9"/>
    <w:uiPriority w:val="99"/>
    <w:semiHidden/>
    <w:unhideWhenUsed/>
    <w:rsid w:val="00FB4D43"/>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FB4D43"/>
    <w:rPr>
      <w:rFonts w:ascii="Arial" w:hAnsi="Arial" w:cs="Arial"/>
      <w:sz w:val="18"/>
      <w:szCs w:val="18"/>
    </w:rPr>
  </w:style>
  <w:style w:type="paragraph" w:customStyle="1" w:styleId="ConsPlusNormal">
    <w:name w:val="ConsPlusNormal"/>
    <w:rsid w:val="005B59B6"/>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unhideWhenUsed/>
    <w:rsid w:val="00994C21"/>
    <w:rPr>
      <w:color w:val="0000FF" w:themeColor="hyperlink"/>
      <w:u w:val="single"/>
    </w:rPr>
  </w:style>
  <w:style w:type="character" w:styleId="ab">
    <w:name w:val="annotation reference"/>
    <w:basedOn w:val="a0"/>
    <w:uiPriority w:val="99"/>
    <w:semiHidden/>
    <w:unhideWhenUsed/>
    <w:rsid w:val="007B36E8"/>
    <w:rPr>
      <w:sz w:val="16"/>
      <w:szCs w:val="16"/>
    </w:rPr>
  </w:style>
  <w:style w:type="paragraph" w:styleId="ac">
    <w:name w:val="annotation text"/>
    <w:basedOn w:val="a"/>
    <w:link w:val="ad"/>
    <w:uiPriority w:val="99"/>
    <w:semiHidden/>
    <w:unhideWhenUsed/>
    <w:rsid w:val="007B36E8"/>
    <w:pPr>
      <w:spacing w:line="240" w:lineRule="auto"/>
    </w:pPr>
    <w:rPr>
      <w:sz w:val="20"/>
      <w:szCs w:val="20"/>
    </w:rPr>
  </w:style>
  <w:style w:type="character" w:customStyle="1" w:styleId="ad">
    <w:name w:val="Текст примечания Знак"/>
    <w:basedOn w:val="a0"/>
    <w:link w:val="ac"/>
    <w:uiPriority w:val="99"/>
    <w:semiHidden/>
    <w:rsid w:val="007B36E8"/>
    <w:rPr>
      <w:sz w:val="20"/>
      <w:szCs w:val="20"/>
    </w:rPr>
  </w:style>
  <w:style w:type="paragraph" w:styleId="ae">
    <w:name w:val="annotation subject"/>
    <w:basedOn w:val="ac"/>
    <w:next w:val="ac"/>
    <w:link w:val="af"/>
    <w:uiPriority w:val="99"/>
    <w:semiHidden/>
    <w:unhideWhenUsed/>
    <w:rsid w:val="007B36E8"/>
    <w:rPr>
      <w:b/>
      <w:bCs/>
    </w:rPr>
  </w:style>
  <w:style w:type="character" w:customStyle="1" w:styleId="af">
    <w:name w:val="Тема примечания Знак"/>
    <w:basedOn w:val="ad"/>
    <w:link w:val="ae"/>
    <w:uiPriority w:val="99"/>
    <w:semiHidden/>
    <w:rsid w:val="007B36E8"/>
    <w:rPr>
      <w:b/>
      <w:bCs/>
      <w:sz w:val="20"/>
      <w:szCs w:val="20"/>
    </w:rPr>
  </w:style>
  <w:style w:type="character" w:customStyle="1" w:styleId="10">
    <w:name w:val="Заголовок 1 Знак"/>
    <w:basedOn w:val="a0"/>
    <w:link w:val="1"/>
    <w:uiPriority w:val="9"/>
    <w:rsid w:val="006D6DAC"/>
    <w:rPr>
      <w:rFonts w:asciiTheme="majorHAnsi" w:eastAsiaTheme="majorEastAsia" w:hAnsiTheme="majorHAnsi" w:cstheme="majorBidi"/>
      <w:color w:val="365F91" w:themeColor="accent1" w:themeShade="BF"/>
      <w:sz w:val="32"/>
      <w:szCs w:val="32"/>
    </w:rPr>
  </w:style>
  <w:style w:type="character" w:styleId="af0">
    <w:name w:val="Emphasis"/>
    <w:basedOn w:val="a0"/>
    <w:uiPriority w:val="20"/>
    <w:qFormat/>
    <w:rsid w:val="00736579"/>
    <w:rPr>
      <w:i/>
      <w:iCs/>
    </w:rPr>
  </w:style>
  <w:style w:type="paragraph" w:styleId="af1">
    <w:name w:val="header"/>
    <w:basedOn w:val="a"/>
    <w:link w:val="af2"/>
    <w:uiPriority w:val="99"/>
    <w:unhideWhenUsed/>
    <w:rsid w:val="00F357E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357E9"/>
  </w:style>
  <w:style w:type="paragraph" w:styleId="af3">
    <w:name w:val="footer"/>
    <w:basedOn w:val="a"/>
    <w:link w:val="af4"/>
    <w:uiPriority w:val="99"/>
    <w:unhideWhenUsed/>
    <w:rsid w:val="00F357E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357E9"/>
  </w:style>
  <w:style w:type="paragraph" w:styleId="af5">
    <w:name w:val="No Spacing"/>
    <w:uiPriority w:val="1"/>
    <w:qFormat/>
    <w:rsid w:val="0042541B"/>
    <w:pPr>
      <w:spacing w:after="0" w:line="240" w:lineRule="auto"/>
    </w:pPr>
    <w:rPr>
      <w:rFonts w:ascii="Calibri" w:eastAsia="Times New Roman" w:hAnsi="Calibri" w:cs="Times New Roman"/>
      <w:lang w:eastAsia="ru-RU"/>
    </w:rPr>
  </w:style>
  <w:style w:type="paragraph" w:customStyle="1" w:styleId="ConsPlusNonformat">
    <w:name w:val="ConsPlusNonformat"/>
    <w:rsid w:val="00425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4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54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4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54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8257">
      <w:bodyDiv w:val="1"/>
      <w:marLeft w:val="0"/>
      <w:marRight w:val="0"/>
      <w:marTop w:val="0"/>
      <w:marBottom w:val="0"/>
      <w:divBdr>
        <w:top w:val="none" w:sz="0" w:space="0" w:color="auto"/>
        <w:left w:val="none" w:sz="0" w:space="0" w:color="auto"/>
        <w:bottom w:val="none" w:sz="0" w:space="0" w:color="auto"/>
        <w:right w:val="none" w:sz="0" w:space="0" w:color="auto"/>
      </w:divBdr>
    </w:div>
    <w:div w:id="512644437">
      <w:bodyDiv w:val="1"/>
      <w:marLeft w:val="0"/>
      <w:marRight w:val="0"/>
      <w:marTop w:val="0"/>
      <w:marBottom w:val="0"/>
      <w:divBdr>
        <w:top w:val="none" w:sz="0" w:space="0" w:color="auto"/>
        <w:left w:val="none" w:sz="0" w:space="0" w:color="auto"/>
        <w:bottom w:val="none" w:sz="0" w:space="0" w:color="auto"/>
        <w:right w:val="none" w:sz="0" w:space="0" w:color="auto"/>
      </w:divBdr>
    </w:div>
    <w:div w:id="984624507">
      <w:bodyDiv w:val="1"/>
      <w:marLeft w:val="0"/>
      <w:marRight w:val="0"/>
      <w:marTop w:val="0"/>
      <w:marBottom w:val="0"/>
      <w:divBdr>
        <w:top w:val="none" w:sz="0" w:space="0" w:color="auto"/>
        <w:left w:val="none" w:sz="0" w:space="0" w:color="auto"/>
        <w:bottom w:val="none" w:sz="0" w:space="0" w:color="auto"/>
        <w:right w:val="none" w:sz="0" w:space="0" w:color="auto"/>
      </w:divBdr>
    </w:div>
    <w:div w:id="1403022009">
      <w:bodyDiv w:val="1"/>
      <w:marLeft w:val="0"/>
      <w:marRight w:val="0"/>
      <w:marTop w:val="0"/>
      <w:marBottom w:val="0"/>
      <w:divBdr>
        <w:top w:val="none" w:sz="0" w:space="0" w:color="auto"/>
        <w:left w:val="none" w:sz="0" w:space="0" w:color="auto"/>
        <w:bottom w:val="none" w:sz="0" w:space="0" w:color="auto"/>
        <w:right w:val="none" w:sz="0" w:space="0" w:color="auto"/>
      </w:divBdr>
    </w:div>
    <w:div w:id="1655990258">
      <w:bodyDiv w:val="1"/>
      <w:marLeft w:val="0"/>
      <w:marRight w:val="0"/>
      <w:marTop w:val="0"/>
      <w:marBottom w:val="0"/>
      <w:divBdr>
        <w:top w:val="none" w:sz="0" w:space="0" w:color="auto"/>
        <w:left w:val="none" w:sz="0" w:space="0" w:color="auto"/>
        <w:bottom w:val="none" w:sz="0" w:space="0" w:color="auto"/>
        <w:right w:val="none" w:sz="0" w:space="0" w:color="auto"/>
      </w:divBdr>
    </w:div>
    <w:div w:id="1738551362">
      <w:bodyDiv w:val="1"/>
      <w:marLeft w:val="0"/>
      <w:marRight w:val="0"/>
      <w:marTop w:val="0"/>
      <w:marBottom w:val="0"/>
      <w:divBdr>
        <w:top w:val="none" w:sz="0" w:space="0" w:color="auto"/>
        <w:left w:val="none" w:sz="0" w:space="0" w:color="auto"/>
        <w:bottom w:val="none" w:sz="0" w:space="0" w:color="auto"/>
        <w:right w:val="none" w:sz="0" w:space="0" w:color="auto"/>
      </w:divBdr>
    </w:div>
    <w:div w:id="1751350262">
      <w:bodyDiv w:val="1"/>
      <w:marLeft w:val="0"/>
      <w:marRight w:val="0"/>
      <w:marTop w:val="0"/>
      <w:marBottom w:val="0"/>
      <w:divBdr>
        <w:top w:val="none" w:sz="0" w:space="0" w:color="auto"/>
        <w:left w:val="none" w:sz="0" w:space="0" w:color="auto"/>
        <w:bottom w:val="none" w:sz="0" w:space="0" w:color="auto"/>
        <w:right w:val="none" w:sz="0" w:space="0" w:color="auto"/>
      </w:divBdr>
    </w:div>
    <w:div w:id="1775904260">
      <w:bodyDiv w:val="1"/>
      <w:marLeft w:val="0"/>
      <w:marRight w:val="0"/>
      <w:marTop w:val="0"/>
      <w:marBottom w:val="0"/>
      <w:divBdr>
        <w:top w:val="none" w:sz="0" w:space="0" w:color="auto"/>
        <w:left w:val="none" w:sz="0" w:space="0" w:color="auto"/>
        <w:bottom w:val="none" w:sz="0" w:space="0" w:color="auto"/>
        <w:right w:val="none" w:sz="0" w:space="0" w:color="auto"/>
      </w:divBdr>
    </w:div>
    <w:div w:id="18557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E2BC423D0B8AA2FF41311F1FDC0AD7FEC379ED6EE115BF8EA0A65D3682D472ABFAF3751B5X6V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183EB478FB1B8F121DD7B73E034B1FBAE8FAAD651B9847197535F0F0763t6F" TargetMode="External"/><Relationship Id="rId4" Type="http://schemas.openxmlformats.org/officeDocument/2006/relationships/settings" Target="settings.xml"/><Relationship Id="rId9" Type="http://schemas.openxmlformats.org/officeDocument/2006/relationships/hyperlink" Target="consultantplus://offline/ref=B819226E9EEFC817668C7A641BEFBAAA4FCB0507CCE21C725AFD6A6DCA0FD07CEF751B7E651780BFWA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C182-E779-4E51-AA5E-04083EA5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7341</TotalTime>
  <Pages>1</Pages>
  <Words>8695</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Светлана Юрьевна</dc:creator>
  <cp:lastModifiedBy>Щерба Оксана Николаевна</cp:lastModifiedBy>
  <cp:revision>85</cp:revision>
  <cp:lastPrinted>2021-07-12T08:51:00Z</cp:lastPrinted>
  <dcterms:created xsi:type="dcterms:W3CDTF">2020-07-10T08:02:00Z</dcterms:created>
  <dcterms:modified xsi:type="dcterms:W3CDTF">2021-08-20T12:05:00Z</dcterms:modified>
</cp:coreProperties>
</file>